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A5C" w:rsidRDefault="00864BEE">
      <w:pPr>
        <w:spacing w:line="600" w:lineRule="exact"/>
        <w:jc w:val="center"/>
        <w:rPr>
          <w:rFonts w:ascii="黑体" w:eastAsia="黑体" w:hAnsi="黑体" w:cs="Times New Roman"/>
          <w:bCs/>
          <w:sz w:val="36"/>
          <w:szCs w:val="36"/>
        </w:rPr>
      </w:pPr>
      <w:r w:rsidRPr="00F15A5C">
        <w:rPr>
          <w:rFonts w:ascii="黑体" w:eastAsia="黑体" w:hAnsi="黑体" w:cs="Times New Roman" w:hint="eastAsia"/>
          <w:bCs/>
          <w:sz w:val="36"/>
          <w:szCs w:val="36"/>
        </w:rPr>
        <w:t>关于开展“2016-2019年度高职教师企业实践优秀</w:t>
      </w:r>
    </w:p>
    <w:p w:rsidR="0013733E" w:rsidRPr="00F15A5C" w:rsidRDefault="00864BEE">
      <w:pPr>
        <w:spacing w:line="600" w:lineRule="exact"/>
        <w:jc w:val="center"/>
        <w:rPr>
          <w:rFonts w:ascii="黑体" w:eastAsia="黑体" w:hAnsi="黑体" w:cs="Times New Roman"/>
          <w:bCs/>
          <w:sz w:val="36"/>
          <w:szCs w:val="36"/>
        </w:rPr>
      </w:pPr>
      <w:r w:rsidRPr="00F15A5C">
        <w:rPr>
          <w:rFonts w:ascii="黑体" w:eastAsia="黑体" w:hAnsi="黑体" w:cs="Times New Roman" w:hint="eastAsia"/>
          <w:bCs/>
          <w:sz w:val="36"/>
          <w:szCs w:val="36"/>
        </w:rPr>
        <w:t>转化成果</w:t>
      </w:r>
      <w:proofErr w:type="gramStart"/>
      <w:r w:rsidRPr="00F15A5C">
        <w:rPr>
          <w:rFonts w:ascii="黑体" w:eastAsia="黑体" w:hAnsi="黑体" w:cs="Times New Roman" w:hint="eastAsia"/>
          <w:bCs/>
          <w:sz w:val="36"/>
          <w:szCs w:val="36"/>
        </w:rPr>
        <w:t>”</w:t>
      </w:r>
      <w:proofErr w:type="gramEnd"/>
      <w:r w:rsidRPr="00F15A5C">
        <w:rPr>
          <w:rFonts w:ascii="黑体" w:eastAsia="黑体" w:hAnsi="黑体" w:cs="Times New Roman" w:hint="eastAsia"/>
          <w:bCs/>
          <w:sz w:val="36"/>
          <w:szCs w:val="36"/>
        </w:rPr>
        <w:t xml:space="preserve"> 评选活动的通知</w:t>
      </w:r>
    </w:p>
    <w:p w:rsidR="0013733E" w:rsidRPr="00F15A5C" w:rsidRDefault="0013733E" w:rsidP="00F15A5C">
      <w:pPr>
        <w:spacing w:line="240" w:lineRule="exact"/>
        <w:rPr>
          <w:rFonts w:ascii="仿宋_GB2312" w:eastAsia="仿宋_GB2312"/>
          <w:sz w:val="30"/>
          <w:szCs w:val="30"/>
        </w:rPr>
      </w:pPr>
    </w:p>
    <w:p w:rsidR="0013733E" w:rsidRPr="00F15A5C" w:rsidRDefault="00385B97" w:rsidP="00385B97">
      <w:pPr>
        <w:spacing w:line="60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根据上海市教育委员会高教处</w:t>
      </w:r>
      <w:proofErr w:type="gramStart"/>
      <w:r>
        <w:rPr>
          <w:rFonts w:ascii="仿宋_GB2312" w:eastAsia="仿宋_GB2312" w:hAnsi="仿宋" w:cs="仿宋" w:hint="eastAsia"/>
          <w:sz w:val="30"/>
          <w:szCs w:val="30"/>
        </w:rPr>
        <w:t>《</w:t>
      </w:r>
      <w:proofErr w:type="gramEnd"/>
      <w:r w:rsidRPr="00385B97">
        <w:rPr>
          <w:rFonts w:ascii="仿宋_GB2312" w:eastAsia="仿宋_GB2312" w:hAnsi="仿宋" w:cs="仿宋" w:hint="eastAsia"/>
          <w:sz w:val="30"/>
          <w:szCs w:val="30"/>
        </w:rPr>
        <w:t>关于开展“2016-2019年度高职教师企业实践优秀转化成果” 评选活动的通知</w:t>
      </w:r>
      <w:r>
        <w:rPr>
          <w:rFonts w:ascii="仿宋_GB2312" w:eastAsia="仿宋_GB2312" w:hAnsi="仿宋" w:cs="仿宋" w:hint="eastAsia"/>
          <w:sz w:val="30"/>
          <w:szCs w:val="30"/>
        </w:rPr>
        <w:t>要求，</w:t>
      </w:r>
      <w:r w:rsidR="00864BEE" w:rsidRPr="00F15A5C">
        <w:rPr>
          <w:rFonts w:ascii="仿宋_GB2312" w:eastAsia="仿宋_GB2312" w:hAnsi="仿宋" w:cs="仿宋" w:hint="eastAsia"/>
          <w:sz w:val="30"/>
          <w:szCs w:val="30"/>
        </w:rPr>
        <w:t>为更好推动教师企业实践转化成果，促进教师从企业实践成果到教研成果的转化，实现校企合作的深度融合，加强 “双师型”师资队伍的建设。经研究</w:t>
      </w:r>
      <w:r w:rsidR="00184CF4" w:rsidRPr="00F15A5C">
        <w:rPr>
          <w:rFonts w:ascii="仿宋_GB2312" w:eastAsia="仿宋_GB2312" w:hAnsi="仿宋" w:cs="仿宋" w:hint="eastAsia"/>
          <w:sz w:val="30"/>
          <w:szCs w:val="30"/>
        </w:rPr>
        <w:t>，</w:t>
      </w:r>
      <w:r w:rsidR="00864BEE" w:rsidRPr="00F15A5C">
        <w:rPr>
          <w:rFonts w:ascii="仿宋_GB2312" w:eastAsia="仿宋_GB2312" w:hAnsi="仿宋" w:cs="仿宋" w:hint="eastAsia"/>
          <w:sz w:val="30"/>
          <w:szCs w:val="30"/>
        </w:rPr>
        <w:t>决定开展“2016-2019年度高职教师企业实践优秀转化成果”评选活动</w:t>
      </w:r>
      <w:r w:rsidR="00F15A5C" w:rsidRPr="00F15A5C">
        <w:rPr>
          <w:rFonts w:ascii="仿宋_GB2312" w:eastAsia="仿宋_GB2312" w:hAnsi="仿宋" w:cs="仿宋" w:hint="eastAsia"/>
          <w:sz w:val="30"/>
          <w:szCs w:val="30"/>
        </w:rPr>
        <w:t>，现将有关事项通知如下：</w:t>
      </w:r>
    </w:p>
    <w:p w:rsidR="0013733E" w:rsidRPr="00F15A5C" w:rsidRDefault="00F15A5C" w:rsidP="00F15A5C">
      <w:pPr>
        <w:spacing w:line="360" w:lineRule="auto"/>
        <w:rPr>
          <w:rFonts w:ascii="黑体" w:eastAsia="黑体" w:hAnsi="黑体" w:cs="仿宋"/>
          <w:sz w:val="30"/>
          <w:szCs w:val="30"/>
        </w:rPr>
      </w:pPr>
      <w:r>
        <w:rPr>
          <w:rFonts w:ascii="黑体" w:eastAsia="黑体" w:hAnsi="黑体" w:cs="仿宋" w:hint="eastAsia"/>
          <w:sz w:val="30"/>
          <w:szCs w:val="30"/>
        </w:rPr>
        <w:t xml:space="preserve">    </w:t>
      </w:r>
      <w:r w:rsidR="00864BEE" w:rsidRPr="00F15A5C">
        <w:rPr>
          <w:rFonts w:ascii="黑体" w:eastAsia="黑体" w:hAnsi="黑体" w:cs="仿宋" w:hint="eastAsia"/>
          <w:sz w:val="30"/>
          <w:szCs w:val="30"/>
        </w:rPr>
        <w:t>一、征集对象</w:t>
      </w:r>
    </w:p>
    <w:p w:rsidR="0013733E" w:rsidRPr="00F15A5C" w:rsidRDefault="00864BEE" w:rsidP="00F15A5C">
      <w:pPr>
        <w:spacing w:line="360" w:lineRule="auto"/>
        <w:ind w:firstLine="420"/>
        <w:rPr>
          <w:rFonts w:ascii="仿宋_GB2312" w:eastAsia="仿宋_GB2312" w:hAnsi="仿宋" w:cs="仿宋"/>
          <w:sz w:val="30"/>
          <w:szCs w:val="30"/>
        </w:rPr>
      </w:pPr>
      <w:r w:rsidRPr="00F15A5C">
        <w:rPr>
          <w:rFonts w:ascii="仿宋_GB2312" w:eastAsia="仿宋_GB2312" w:hAnsi="仿宋" w:cs="仿宋" w:hint="eastAsia"/>
          <w:sz w:val="30"/>
          <w:szCs w:val="30"/>
        </w:rPr>
        <w:t xml:space="preserve"> 2016-2019年完成上海市教委组织的企业实践市级培训高职院校教师。</w:t>
      </w:r>
      <w:bookmarkStart w:id="0" w:name="_GoBack"/>
      <w:bookmarkEnd w:id="0"/>
    </w:p>
    <w:p w:rsidR="00184CF4" w:rsidRPr="00F15A5C" w:rsidRDefault="00F15A5C" w:rsidP="00F15A5C">
      <w:pPr>
        <w:spacing w:line="360" w:lineRule="auto"/>
        <w:rPr>
          <w:rFonts w:ascii="黑体" w:eastAsia="黑体" w:hAnsi="黑体" w:cs="仿宋"/>
          <w:sz w:val="30"/>
          <w:szCs w:val="30"/>
        </w:rPr>
      </w:pPr>
      <w:r>
        <w:rPr>
          <w:rFonts w:ascii="黑体" w:eastAsia="黑体" w:hAnsi="黑体" w:cs="仿宋" w:hint="eastAsia"/>
          <w:sz w:val="30"/>
          <w:szCs w:val="30"/>
        </w:rPr>
        <w:t xml:space="preserve">    </w:t>
      </w:r>
      <w:r w:rsidR="00184CF4" w:rsidRPr="00F15A5C">
        <w:rPr>
          <w:rFonts w:ascii="黑体" w:eastAsia="黑体" w:hAnsi="黑体" w:cs="仿宋" w:hint="eastAsia"/>
          <w:sz w:val="30"/>
          <w:szCs w:val="30"/>
        </w:rPr>
        <w:t>二、评选方案</w:t>
      </w:r>
    </w:p>
    <w:p w:rsidR="00184CF4" w:rsidRPr="00F15A5C" w:rsidRDefault="00184CF4" w:rsidP="00F15A5C">
      <w:pPr>
        <w:adjustRightInd w:val="0"/>
        <w:snapToGrid w:val="0"/>
        <w:spacing w:line="360" w:lineRule="auto"/>
        <w:ind w:firstLineChars="200" w:firstLine="600"/>
        <w:jc w:val="left"/>
        <w:rPr>
          <w:rFonts w:ascii="仿宋_GB2312" w:eastAsia="仿宋_GB2312"/>
          <w:color w:val="000000"/>
          <w:sz w:val="30"/>
          <w:szCs w:val="30"/>
        </w:rPr>
      </w:pPr>
      <w:r w:rsidRPr="00F15A5C">
        <w:rPr>
          <w:rFonts w:ascii="仿宋_GB2312" w:eastAsia="仿宋_GB2312" w:hint="eastAsia"/>
          <w:color w:val="000000"/>
          <w:sz w:val="30"/>
          <w:szCs w:val="30"/>
        </w:rPr>
        <w:t>具体评选方案详见《</w:t>
      </w:r>
      <w:r w:rsidRPr="00F15A5C">
        <w:rPr>
          <w:rFonts w:ascii="仿宋_GB2312" w:eastAsia="仿宋_GB2312" w:hAnsi="仿宋" w:cs="仿宋" w:hint="eastAsia"/>
          <w:sz w:val="30"/>
          <w:szCs w:val="30"/>
        </w:rPr>
        <w:t>2016-2019年度高职教师企业实践优秀转化成果”评选方案》</w:t>
      </w:r>
      <w:r w:rsidRPr="00F15A5C">
        <w:rPr>
          <w:rFonts w:ascii="仿宋_GB2312" w:eastAsia="仿宋_GB2312" w:hint="eastAsia"/>
          <w:color w:val="000000"/>
          <w:sz w:val="30"/>
          <w:szCs w:val="30"/>
        </w:rPr>
        <w:t>（附件1）。</w:t>
      </w:r>
    </w:p>
    <w:p w:rsidR="0013733E" w:rsidRPr="00F15A5C" w:rsidRDefault="00F15A5C" w:rsidP="00F15A5C">
      <w:pPr>
        <w:spacing w:line="360" w:lineRule="auto"/>
        <w:rPr>
          <w:rFonts w:ascii="黑体" w:eastAsia="黑体" w:hAnsi="黑体" w:cs="仿宋"/>
          <w:sz w:val="30"/>
          <w:szCs w:val="30"/>
        </w:rPr>
      </w:pPr>
      <w:r>
        <w:rPr>
          <w:rFonts w:ascii="黑体" w:eastAsia="黑体" w:hAnsi="黑体" w:cs="仿宋" w:hint="eastAsia"/>
          <w:sz w:val="30"/>
          <w:szCs w:val="30"/>
        </w:rPr>
        <w:t xml:space="preserve">    </w:t>
      </w:r>
      <w:r w:rsidRPr="00F15A5C">
        <w:rPr>
          <w:rFonts w:ascii="黑体" w:eastAsia="黑体" w:hAnsi="黑体" w:cs="仿宋" w:hint="eastAsia"/>
          <w:sz w:val="30"/>
          <w:szCs w:val="30"/>
        </w:rPr>
        <w:t>三</w:t>
      </w:r>
      <w:r w:rsidR="00864BEE" w:rsidRPr="00F15A5C">
        <w:rPr>
          <w:rFonts w:ascii="黑体" w:eastAsia="黑体" w:hAnsi="黑体" w:cs="仿宋" w:hint="eastAsia"/>
          <w:sz w:val="30"/>
          <w:szCs w:val="30"/>
        </w:rPr>
        <w:t>、提交材料要求</w:t>
      </w:r>
    </w:p>
    <w:p w:rsidR="0013733E" w:rsidRPr="00F15A5C" w:rsidRDefault="00D14C3F" w:rsidP="00F15A5C">
      <w:pPr>
        <w:tabs>
          <w:tab w:val="left" w:pos="4740"/>
        </w:tabs>
        <w:spacing w:line="360" w:lineRule="auto"/>
        <w:ind w:firstLineChars="200" w:firstLine="600"/>
        <w:rPr>
          <w:rFonts w:ascii="仿宋_GB2312" w:eastAsia="仿宋_GB2312" w:cs="仿宋_GB2312"/>
          <w:color w:val="000000"/>
          <w:sz w:val="30"/>
          <w:szCs w:val="30"/>
        </w:rPr>
      </w:pPr>
      <w:r>
        <w:rPr>
          <w:rFonts w:ascii="仿宋_GB2312" w:eastAsia="仿宋_GB2312" w:cs="仿宋_GB2312" w:hint="eastAsia"/>
          <w:color w:val="000000"/>
          <w:sz w:val="30"/>
          <w:szCs w:val="30"/>
        </w:rPr>
        <w:t>（一）</w:t>
      </w:r>
      <w:r w:rsidR="00982631" w:rsidRPr="00F15A5C">
        <w:rPr>
          <w:rFonts w:ascii="仿宋_GB2312" w:eastAsia="仿宋_GB2312" w:cs="仿宋_GB2312" w:hint="eastAsia"/>
          <w:color w:val="000000"/>
          <w:sz w:val="30"/>
          <w:szCs w:val="30"/>
        </w:rPr>
        <w:t>2016-2019年度高职教师企业实践优秀成果转化评选学员推荐表（附件</w:t>
      </w:r>
      <w:r w:rsidR="00F15A5C">
        <w:rPr>
          <w:rFonts w:ascii="仿宋_GB2312" w:eastAsia="仿宋_GB2312" w:cs="仿宋_GB2312" w:hint="eastAsia"/>
          <w:color w:val="000000"/>
          <w:sz w:val="30"/>
          <w:szCs w:val="30"/>
        </w:rPr>
        <w:t>2</w:t>
      </w:r>
      <w:r w:rsidR="00982631" w:rsidRPr="00F15A5C">
        <w:rPr>
          <w:rFonts w:ascii="仿宋_GB2312" w:eastAsia="仿宋_GB2312" w:cs="仿宋_GB2312" w:hint="eastAsia"/>
          <w:color w:val="000000"/>
          <w:sz w:val="30"/>
          <w:szCs w:val="30"/>
        </w:rPr>
        <w:t>）；</w:t>
      </w:r>
    </w:p>
    <w:p w:rsidR="0013733E" w:rsidRPr="00F15A5C" w:rsidRDefault="00D14C3F" w:rsidP="00D14C3F">
      <w:pPr>
        <w:tabs>
          <w:tab w:val="left" w:pos="4740"/>
        </w:tabs>
        <w:spacing w:line="360" w:lineRule="auto"/>
        <w:ind w:firstLineChars="200" w:firstLine="600"/>
        <w:rPr>
          <w:rFonts w:ascii="仿宋_GB2312" w:eastAsia="仿宋_GB2312" w:cs="仿宋_GB2312"/>
          <w:color w:val="000000"/>
          <w:sz w:val="30"/>
          <w:szCs w:val="30"/>
        </w:rPr>
      </w:pPr>
      <w:r>
        <w:rPr>
          <w:rFonts w:ascii="仿宋_GB2312" w:eastAsia="仿宋_GB2312" w:cs="仿宋_GB2312" w:hint="eastAsia"/>
          <w:color w:val="000000"/>
          <w:sz w:val="30"/>
          <w:szCs w:val="30"/>
        </w:rPr>
        <w:t>（二）</w:t>
      </w:r>
      <w:r w:rsidR="00864BEE" w:rsidRPr="00F15A5C">
        <w:rPr>
          <w:rFonts w:ascii="仿宋_GB2312" w:eastAsia="仿宋_GB2312" w:cs="仿宋_GB2312" w:hint="eastAsia"/>
          <w:color w:val="000000"/>
          <w:sz w:val="30"/>
          <w:szCs w:val="30"/>
        </w:rPr>
        <w:t>提交成果转化的相关论文、教学案例、课题研究报告、教育教学改革的事例、实</w:t>
      </w:r>
      <w:proofErr w:type="gramStart"/>
      <w:r w:rsidR="00864BEE" w:rsidRPr="00F15A5C">
        <w:rPr>
          <w:rFonts w:ascii="仿宋_GB2312" w:eastAsia="仿宋_GB2312" w:cs="仿宋_GB2312" w:hint="eastAsia"/>
          <w:color w:val="000000"/>
          <w:sz w:val="30"/>
          <w:szCs w:val="30"/>
        </w:rPr>
        <w:t>训建设</w:t>
      </w:r>
      <w:proofErr w:type="gramEnd"/>
      <w:r w:rsidR="00864BEE" w:rsidRPr="00F15A5C">
        <w:rPr>
          <w:rFonts w:ascii="仿宋_GB2312" w:eastAsia="仿宋_GB2312" w:cs="仿宋_GB2312" w:hint="eastAsia"/>
          <w:color w:val="000000"/>
          <w:sz w:val="30"/>
          <w:szCs w:val="30"/>
        </w:rPr>
        <w:t>与运行改革案例、教育教学资源开发等；</w:t>
      </w:r>
    </w:p>
    <w:p w:rsidR="0013733E" w:rsidRPr="00F15A5C" w:rsidRDefault="00D14C3F" w:rsidP="00D14C3F">
      <w:pPr>
        <w:tabs>
          <w:tab w:val="left" w:pos="4740"/>
        </w:tabs>
        <w:spacing w:line="360" w:lineRule="auto"/>
        <w:ind w:left="600"/>
        <w:rPr>
          <w:rFonts w:ascii="仿宋_GB2312" w:eastAsia="仿宋_GB2312" w:cs="仿宋_GB2312"/>
          <w:color w:val="000000"/>
          <w:sz w:val="30"/>
          <w:szCs w:val="30"/>
        </w:rPr>
      </w:pPr>
      <w:r>
        <w:rPr>
          <w:rFonts w:ascii="仿宋_GB2312" w:eastAsia="仿宋_GB2312" w:cs="仿宋_GB2312" w:hint="eastAsia"/>
          <w:color w:val="000000"/>
          <w:sz w:val="30"/>
          <w:szCs w:val="30"/>
        </w:rPr>
        <w:t>（三）</w:t>
      </w:r>
      <w:r w:rsidR="00864BEE" w:rsidRPr="00F15A5C">
        <w:rPr>
          <w:rFonts w:ascii="仿宋_GB2312" w:eastAsia="仿宋_GB2312" w:cs="仿宋_GB2312" w:hint="eastAsia"/>
          <w:color w:val="000000"/>
          <w:sz w:val="30"/>
          <w:szCs w:val="30"/>
        </w:rPr>
        <w:t>企业实践培训成果在教学中转化的思考。</w:t>
      </w:r>
    </w:p>
    <w:p w:rsidR="0013733E" w:rsidRPr="00F15A5C" w:rsidRDefault="00864BEE" w:rsidP="00516D7E">
      <w:pPr>
        <w:spacing w:line="360" w:lineRule="auto"/>
        <w:ind w:firstLineChars="200" w:firstLine="600"/>
        <w:rPr>
          <w:rFonts w:ascii="仿宋_GB2312" w:eastAsia="仿宋_GB2312" w:hAnsi="仿宋" w:cs="仿宋"/>
          <w:b/>
          <w:bCs/>
          <w:sz w:val="30"/>
          <w:szCs w:val="30"/>
        </w:rPr>
      </w:pPr>
      <w:r w:rsidRPr="00F15A5C">
        <w:rPr>
          <w:rFonts w:ascii="仿宋_GB2312" w:eastAsia="仿宋_GB2312" w:hAnsi="仿宋" w:cs="仿宋" w:hint="eastAsia"/>
          <w:b/>
          <w:bCs/>
          <w:sz w:val="30"/>
          <w:szCs w:val="30"/>
        </w:rPr>
        <w:lastRenderedPageBreak/>
        <w:t>请于</w:t>
      </w:r>
      <w:r w:rsidRPr="00385B97">
        <w:rPr>
          <w:rFonts w:ascii="仿宋_GB2312" w:eastAsia="仿宋_GB2312" w:hAnsi="仿宋" w:cs="仿宋" w:hint="eastAsia"/>
          <w:b/>
          <w:bCs/>
          <w:sz w:val="30"/>
          <w:szCs w:val="30"/>
          <w:highlight w:val="yellow"/>
        </w:rPr>
        <w:t>20</w:t>
      </w:r>
      <w:r w:rsidR="0078784D" w:rsidRPr="00385B97">
        <w:rPr>
          <w:rFonts w:ascii="仿宋_GB2312" w:eastAsia="仿宋_GB2312" w:hAnsi="仿宋" w:cs="仿宋" w:hint="eastAsia"/>
          <w:b/>
          <w:bCs/>
          <w:sz w:val="30"/>
          <w:szCs w:val="30"/>
          <w:highlight w:val="yellow"/>
        </w:rPr>
        <w:t>20</w:t>
      </w:r>
      <w:r w:rsidRPr="00385B97">
        <w:rPr>
          <w:rFonts w:ascii="仿宋_GB2312" w:eastAsia="仿宋_GB2312" w:hAnsi="仿宋" w:cs="仿宋" w:hint="eastAsia"/>
          <w:b/>
          <w:bCs/>
          <w:sz w:val="30"/>
          <w:szCs w:val="30"/>
          <w:highlight w:val="yellow"/>
        </w:rPr>
        <w:t>年</w:t>
      </w:r>
      <w:r w:rsidR="0078784D" w:rsidRPr="00385B97">
        <w:rPr>
          <w:rFonts w:ascii="仿宋_GB2312" w:eastAsia="仿宋_GB2312" w:hAnsi="仿宋" w:cs="仿宋" w:hint="eastAsia"/>
          <w:b/>
          <w:bCs/>
          <w:sz w:val="30"/>
          <w:szCs w:val="30"/>
          <w:highlight w:val="yellow"/>
        </w:rPr>
        <w:t>6</w:t>
      </w:r>
      <w:r w:rsidRPr="00385B97">
        <w:rPr>
          <w:rFonts w:ascii="仿宋_GB2312" w:eastAsia="仿宋_GB2312" w:hAnsi="仿宋" w:cs="仿宋" w:hint="eastAsia"/>
          <w:b/>
          <w:bCs/>
          <w:sz w:val="30"/>
          <w:szCs w:val="30"/>
          <w:highlight w:val="yellow"/>
        </w:rPr>
        <w:t>月</w:t>
      </w:r>
      <w:r w:rsidR="00385B97" w:rsidRPr="00385B97">
        <w:rPr>
          <w:rFonts w:ascii="仿宋_GB2312" w:eastAsia="仿宋_GB2312" w:hAnsi="仿宋" w:cs="仿宋" w:hint="eastAsia"/>
          <w:b/>
          <w:bCs/>
          <w:sz w:val="30"/>
          <w:szCs w:val="30"/>
          <w:highlight w:val="yellow"/>
        </w:rPr>
        <w:t>8</w:t>
      </w:r>
      <w:r w:rsidRPr="00385B97">
        <w:rPr>
          <w:rFonts w:ascii="仿宋_GB2312" w:eastAsia="仿宋_GB2312" w:hAnsi="仿宋" w:cs="仿宋" w:hint="eastAsia"/>
          <w:b/>
          <w:bCs/>
          <w:sz w:val="30"/>
          <w:szCs w:val="30"/>
          <w:highlight w:val="yellow"/>
        </w:rPr>
        <w:t>日</w:t>
      </w:r>
      <w:r w:rsidRPr="00F15A5C">
        <w:rPr>
          <w:rFonts w:ascii="仿宋_GB2312" w:eastAsia="仿宋_GB2312" w:hAnsi="仿宋" w:cs="仿宋" w:hint="eastAsia"/>
          <w:b/>
          <w:bCs/>
          <w:sz w:val="30"/>
          <w:szCs w:val="30"/>
        </w:rPr>
        <w:t>前</w:t>
      </w:r>
      <w:r w:rsidR="00385B97">
        <w:rPr>
          <w:rFonts w:ascii="仿宋_GB2312" w:eastAsia="仿宋_GB2312" w:hAnsi="仿宋" w:cs="仿宋" w:hint="eastAsia"/>
          <w:b/>
          <w:bCs/>
          <w:sz w:val="30"/>
          <w:szCs w:val="30"/>
        </w:rPr>
        <w:t>将</w:t>
      </w:r>
      <w:r w:rsidRPr="00F15A5C">
        <w:rPr>
          <w:rFonts w:ascii="仿宋_GB2312" w:eastAsia="仿宋_GB2312" w:hAnsi="仿宋" w:cs="仿宋" w:hint="eastAsia"/>
          <w:b/>
          <w:bCs/>
          <w:sz w:val="30"/>
          <w:szCs w:val="30"/>
        </w:rPr>
        <w:t>电子及纸质材料</w:t>
      </w:r>
      <w:r w:rsidR="00385B97">
        <w:rPr>
          <w:rFonts w:ascii="仿宋_GB2312" w:eastAsia="仿宋_GB2312" w:hAnsi="仿宋" w:cs="仿宋" w:hint="eastAsia"/>
          <w:b/>
          <w:bCs/>
          <w:sz w:val="30"/>
          <w:szCs w:val="30"/>
        </w:rPr>
        <w:t>送交人事</w:t>
      </w:r>
      <w:r w:rsidRPr="00F15A5C">
        <w:rPr>
          <w:rFonts w:ascii="仿宋_GB2312" w:eastAsia="仿宋_GB2312" w:hAnsi="仿宋" w:cs="仿宋" w:hint="eastAsia"/>
          <w:b/>
          <w:bCs/>
          <w:sz w:val="30"/>
          <w:szCs w:val="30"/>
        </w:rPr>
        <w:t>处。</w:t>
      </w:r>
    </w:p>
    <w:p w:rsidR="0013733E" w:rsidRPr="00F15A5C" w:rsidRDefault="00F15A5C" w:rsidP="00385B97">
      <w:pPr>
        <w:spacing w:line="360" w:lineRule="auto"/>
        <w:ind w:left="600" w:hangingChars="200" w:hanging="600"/>
        <w:rPr>
          <w:rFonts w:ascii="黑体" w:eastAsia="黑体" w:hAnsi="黑体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    </w:t>
      </w:r>
      <w:r w:rsidR="00385B97">
        <w:rPr>
          <w:rFonts w:ascii="仿宋_GB2312" w:eastAsia="仿宋_GB2312" w:hAnsi="仿宋" w:cs="仿宋" w:hint="eastAsia"/>
          <w:sz w:val="30"/>
          <w:szCs w:val="30"/>
        </w:rPr>
        <w:t>学校将</w:t>
      </w:r>
      <w:r>
        <w:rPr>
          <w:rFonts w:ascii="仿宋_GB2312" w:eastAsia="仿宋_GB2312" w:hAnsi="仿宋" w:cs="仿宋" w:hint="eastAsia"/>
          <w:sz w:val="30"/>
          <w:szCs w:val="30"/>
        </w:rPr>
        <w:t>学员提交的成果</w:t>
      </w:r>
      <w:r w:rsidR="00864BEE" w:rsidRPr="00F15A5C">
        <w:rPr>
          <w:rFonts w:ascii="仿宋_GB2312" w:eastAsia="仿宋_GB2312" w:hAnsi="仿宋" w:cs="仿宋" w:hint="eastAsia"/>
          <w:sz w:val="30"/>
          <w:szCs w:val="30"/>
        </w:rPr>
        <w:t>进行</w:t>
      </w:r>
      <w:r w:rsidR="00385B97">
        <w:rPr>
          <w:rFonts w:ascii="仿宋_GB2312" w:eastAsia="仿宋_GB2312" w:hAnsi="仿宋" w:cs="仿宋" w:hint="eastAsia"/>
          <w:sz w:val="30"/>
          <w:szCs w:val="30"/>
        </w:rPr>
        <w:t>遴选后报送各教指委评选。</w:t>
      </w:r>
      <w:r>
        <w:rPr>
          <w:rFonts w:ascii="黑体" w:eastAsia="黑体" w:hAnsi="黑体" w:cs="仿宋" w:hint="eastAsia"/>
          <w:sz w:val="30"/>
          <w:szCs w:val="30"/>
        </w:rPr>
        <w:t xml:space="preserve">    四</w:t>
      </w:r>
      <w:r w:rsidR="00864BEE" w:rsidRPr="00F15A5C">
        <w:rPr>
          <w:rFonts w:ascii="黑体" w:eastAsia="黑体" w:hAnsi="黑体" w:cs="仿宋" w:hint="eastAsia"/>
          <w:sz w:val="30"/>
          <w:szCs w:val="30"/>
        </w:rPr>
        <w:t>、优秀成果展示</w:t>
      </w:r>
    </w:p>
    <w:p w:rsidR="0013733E" w:rsidRPr="00F15A5C" w:rsidRDefault="00864BEE" w:rsidP="00F15A5C">
      <w:pPr>
        <w:spacing w:line="360" w:lineRule="auto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F15A5C">
        <w:rPr>
          <w:rFonts w:ascii="仿宋_GB2312" w:eastAsia="仿宋_GB2312" w:hAnsi="仿宋" w:cs="仿宋" w:hint="eastAsia"/>
          <w:sz w:val="30"/>
          <w:szCs w:val="30"/>
        </w:rPr>
        <w:t>本次评选活动将对优秀获奖教师颁发获奖证书，对获奖成果（优秀教学转化成果）物汇编成册，并组织现场总结展示活动。</w:t>
      </w:r>
    </w:p>
    <w:p w:rsidR="0013733E" w:rsidRPr="00F15A5C" w:rsidRDefault="0013733E" w:rsidP="00F15A5C">
      <w:pPr>
        <w:spacing w:line="360" w:lineRule="auto"/>
        <w:ind w:firstLineChars="200" w:firstLine="600"/>
        <w:jc w:val="right"/>
        <w:rPr>
          <w:rFonts w:ascii="仿宋_GB2312" w:eastAsia="仿宋_GB2312" w:hAnsi="仿宋" w:cs="仿宋"/>
          <w:color w:val="000000"/>
          <w:sz w:val="30"/>
          <w:szCs w:val="30"/>
        </w:rPr>
      </w:pPr>
    </w:p>
    <w:p w:rsidR="0013733E" w:rsidRPr="00F15A5C" w:rsidRDefault="00184CF4" w:rsidP="00F15A5C">
      <w:pPr>
        <w:spacing w:line="360" w:lineRule="auto"/>
        <w:ind w:firstLineChars="200" w:firstLine="600"/>
        <w:jc w:val="center"/>
        <w:rPr>
          <w:rFonts w:ascii="仿宋_GB2312" w:eastAsia="仿宋_GB2312" w:hAnsi="仿宋" w:cs="仿宋"/>
          <w:color w:val="000000"/>
          <w:sz w:val="30"/>
          <w:szCs w:val="30"/>
        </w:rPr>
      </w:pPr>
      <w:r w:rsidRPr="00F15A5C">
        <w:rPr>
          <w:rFonts w:ascii="仿宋_GB2312" w:eastAsia="仿宋_GB2312" w:hAnsi="仿宋" w:cs="仿宋" w:hint="eastAsia"/>
          <w:color w:val="000000"/>
          <w:sz w:val="30"/>
          <w:szCs w:val="30"/>
        </w:rPr>
        <w:t xml:space="preserve">                                   </w:t>
      </w:r>
      <w:r w:rsidR="00385B97">
        <w:rPr>
          <w:rFonts w:ascii="仿宋_GB2312" w:eastAsia="仿宋_GB2312" w:hAnsi="仿宋" w:cs="仿宋" w:hint="eastAsia"/>
          <w:color w:val="000000"/>
          <w:sz w:val="30"/>
          <w:szCs w:val="30"/>
        </w:rPr>
        <w:t>人事处</w:t>
      </w:r>
    </w:p>
    <w:p w:rsidR="0013733E" w:rsidRPr="00F15A5C" w:rsidRDefault="00864BEE" w:rsidP="00F15A5C">
      <w:pPr>
        <w:spacing w:line="360" w:lineRule="auto"/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r w:rsidRPr="00F15A5C">
        <w:rPr>
          <w:rFonts w:ascii="仿宋_GB2312" w:eastAsia="仿宋_GB2312" w:hAnsi="仿宋" w:cs="仿宋" w:hint="eastAsia"/>
          <w:color w:val="000000"/>
          <w:sz w:val="30"/>
          <w:szCs w:val="30"/>
        </w:rPr>
        <w:t>20</w:t>
      </w:r>
      <w:r w:rsidR="0078784D" w:rsidRPr="00F15A5C">
        <w:rPr>
          <w:rFonts w:ascii="仿宋_GB2312" w:eastAsia="仿宋_GB2312" w:hAnsi="仿宋" w:cs="仿宋" w:hint="eastAsia"/>
          <w:color w:val="000000"/>
          <w:sz w:val="30"/>
          <w:szCs w:val="30"/>
        </w:rPr>
        <w:t>20</w:t>
      </w:r>
      <w:r w:rsidRPr="00F15A5C">
        <w:rPr>
          <w:rFonts w:ascii="仿宋_GB2312" w:eastAsia="仿宋_GB2312" w:hAnsi="仿宋" w:cs="仿宋" w:hint="eastAsia"/>
          <w:color w:val="000000"/>
          <w:sz w:val="30"/>
          <w:szCs w:val="30"/>
        </w:rPr>
        <w:t>年</w:t>
      </w:r>
      <w:r w:rsidR="0078784D" w:rsidRPr="00F15A5C">
        <w:rPr>
          <w:rFonts w:ascii="仿宋_GB2312" w:eastAsia="仿宋_GB2312" w:hAnsi="仿宋" w:cs="仿宋" w:hint="eastAsia"/>
          <w:color w:val="000000"/>
          <w:sz w:val="30"/>
          <w:szCs w:val="30"/>
        </w:rPr>
        <w:t>5</w:t>
      </w:r>
      <w:r w:rsidRPr="00F15A5C">
        <w:rPr>
          <w:rFonts w:ascii="仿宋_GB2312" w:eastAsia="仿宋_GB2312" w:hAnsi="仿宋" w:cs="仿宋" w:hint="eastAsia"/>
          <w:color w:val="000000"/>
          <w:sz w:val="30"/>
          <w:szCs w:val="30"/>
        </w:rPr>
        <w:t>月</w:t>
      </w:r>
      <w:r w:rsidR="00385B97">
        <w:rPr>
          <w:rFonts w:ascii="仿宋_GB2312" w:eastAsia="仿宋_GB2312" w:hAnsi="仿宋" w:cs="仿宋" w:hint="eastAsia"/>
          <w:color w:val="000000"/>
          <w:sz w:val="30"/>
          <w:szCs w:val="30"/>
        </w:rPr>
        <w:t>30</w:t>
      </w:r>
      <w:r w:rsidR="00184CF4" w:rsidRPr="00F15A5C">
        <w:rPr>
          <w:rFonts w:ascii="仿宋_GB2312" w:eastAsia="仿宋_GB2312" w:hAnsi="仿宋" w:cs="仿宋" w:hint="eastAsia"/>
          <w:color w:val="000000"/>
          <w:sz w:val="30"/>
          <w:szCs w:val="30"/>
        </w:rPr>
        <w:t>日</w:t>
      </w:r>
    </w:p>
    <w:sectPr w:rsidR="0013733E" w:rsidRPr="00F15A5C" w:rsidSect="005427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2403" w:rsidRDefault="00822403" w:rsidP="0078784D">
      <w:r>
        <w:separator/>
      </w:r>
    </w:p>
  </w:endnote>
  <w:endnote w:type="continuationSeparator" w:id="0">
    <w:p w:rsidR="00822403" w:rsidRDefault="00822403" w:rsidP="00787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2403" w:rsidRDefault="00822403" w:rsidP="0078784D">
      <w:r>
        <w:separator/>
      </w:r>
    </w:p>
  </w:footnote>
  <w:footnote w:type="continuationSeparator" w:id="0">
    <w:p w:rsidR="00822403" w:rsidRDefault="00822403" w:rsidP="007878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7CECDB"/>
    <w:multiLevelType w:val="singleLevel"/>
    <w:tmpl w:val="E97CECD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38EB"/>
    <w:rsid w:val="000617DE"/>
    <w:rsid w:val="000D5649"/>
    <w:rsid w:val="0013733E"/>
    <w:rsid w:val="00184CF4"/>
    <w:rsid w:val="0022110B"/>
    <w:rsid w:val="00247A02"/>
    <w:rsid w:val="002C52D0"/>
    <w:rsid w:val="00385B97"/>
    <w:rsid w:val="003968E3"/>
    <w:rsid w:val="003B1FBF"/>
    <w:rsid w:val="003E1692"/>
    <w:rsid w:val="00444CE0"/>
    <w:rsid w:val="0045060F"/>
    <w:rsid w:val="004738EB"/>
    <w:rsid w:val="00516D7E"/>
    <w:rsid w:val="00523229"/>
    <w:rsid w:val="005427D6"/>
    <w:rsid w:val="005F1B47"/>
    <w:rsid w:val="005F7F26"/>
    <w:rsid w:val="006106C3"/>
    <w:rsid w:val="00617833"/>
    <w:rsid w:val="0078784D"/>
    <w:rsid w:val="007F5CFD"/>
    <w:rsid w:val="00822403"/>
    <w:rsid w:val="00864BEE"/>
    <w:rsid w:val="00982631"/>
    <w:rsid w:val="00B95CC0"/>
    <w:rsid w:val="00D14C3F"/>
    <w:rsid w:val="00D47667"/>
    <w:rsid w:val="00E1491C"/>
    <w:rsid w:val="00EB2F8D"/>
    <w:rsid w:val="00F15A5C"/>
    <w:rsid w:val="00F46AC6"/>
    <w:rsid w:val="00FC4CC5"/>
    <w:rsid w:val="02862C80"/>
    <w:rsid w:val="02CD58FE"/>
    <w:rsid w:val="050727CF"/>
    <w:rsid w:val="074A2150"/>
    <w:rsid w:val="07924CB4"/>
    <w:rsid w:val="0B60559A"/>
    <w:rsid w:val="0CAE1DBC"/>
    <w:rsid w:val="0DAD1C90"/>
    <w:rsid w:val="0DF45B33"/>
    <w:rsid w:val="111653C4"/>
    <w:rsid w:val="11372483"/>
    <w:rsid w:val="11F57AD8"/>
    <w:rsid w:val="19E93056"/>
    <w:rsid w:val="1A9F4CBE"/>
    <w:rsid w:val="1AB74D7D"/>
    <w:rsid w:val="1AD504CD"/>
    <w:rsid w:val="1B7160D5"/>
    <w:rsid w:val="1DA577B4"/>
    <w:rsid w:val="1E137E56"/>
    <w:rsid w:val="1EE1760A"/>
    <w:rsid w:val="24A21D8F"/>
    <w:rsid w:val="2E79799C"/>
    <w:rsid w:val="391D5449"/>
    <w:rsid w:val="3B1F4669"/>
    <w:rsid w:val="3BAA5394"/>
    <w:rsid w:val="3BE80BEA"/>
    <w:rsid w:val="3BEB03F5"/>
    <w:rsid w:val="3E607100"/>
    <w:rsid w:val="3F6F00D2"/>
    <w:rsid w:val="415A22D6"/>
    <w:rsid w:val="41C1433C"/>
    <w:rsid w:val="42616374"/>
    <w:rsid w:val="45526CB3"/>
    <w:rsid w:val="47B95719"/>
    <w:rsid w:val="4D4D50C2"/>
    <w:rsid w:val="4E44255E"/>
    <w:rsid w:val="4F13144D"/>
    <w:rsid w:val="50614DC7"/>
    <w:rsid w:val="52074C0F"/>
    <w:rsid w:val="55EB062D"/>
    <w:rsid w:val="574B64E4"/>
    <w:rsid w:val="5790596E"/>
    <w:rsid w:val="5E327DBF"/>
    <w:rsid w:val="619A1F22"/>
    <w:rsid w:val="62336960"/>
    <w:rsid w:val="660326FA"/>
    <w:rsid w:val="662C5DCC"/>
    <w:rsid w:val="69FB3432"/>
    <w:rsid w:val="6BE85243"/>
    <w:rsid w:val="73B92CD7"/>
    <w:rsid w:val="75DD62F7"/>
    <w:rsid w:val="783F2BDE"/>
    <w:rsid w:val="7985066C"/>
    <w:rsid w:val="79F3703D"/>
    <w:rsid w:val="7C1216E6"/>
    <w:rsid w:val="7C99382C"/>
    <w:rsid w:val="7F3A6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7D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42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42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427D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427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94</Words>
  <Characters>537</Characters>
  <Application>Microsoft Office Word</Application>
  <DocSecurity>0</DocSecurity>
  <Lines>4</Lines>
  <Paragraphs>1</Paragraphs>
  <ScaleCrop>false</ScaleCrop>
  <Company>上海市虹口教育局</Company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Llei</dc:creator>
  <cp:lastModifiedBy>simojoe</cp:lastModifiedBy>
  <cp:revision>15</cp:revision>
  <cp:lastPrinted>2019-11-13T00:41:00Z</cp:lastPrinted>
  <dcterms:created xsi:type="dcterms:W3CDTF">2019-11-01T15:06:00Z</dcterms:created>
  <dcterms:modified xsi:type="dcterms:W3CDTF">2020-05-30T07:35:00Z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