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b/>
          <w:sz w:val="28"/>
          <w:szCs w:val="28"/>
        </w:rPr>
      </w:pPr>
      <w:r>
        <w:rPr>
          <w:rFonts w:hint="eastAsia"/>
          <w:b/>
          <w:sz w:val="28"/>
          <w:szCs w:val="28"/>
        </w:rPr>
        <w:t>关于新进青年教师参加校内岗位见习的通知</w:t>
      </w:r>
    </w:p>
    <w:p>
      <w:pPr>
        <w:adjustRightInd w:val="0"/>
        <w:snapToGrid w:val="0"/>
        <w:spacing w:line="360" w:lineRule="auto"/>
        <w:jc w:val="left"/>
        <w:rPr>
          <w:sz w:val="24"/>
          <w:szCs w:val="24"/>
        </w:rPr>
      </w:pPr>
      <w:r>
        <w:rPr>
          <w:rFonts w:hint="eastAsia"/>
          <w:sz w:val="24"/>
          <w:szCs w:val="24"/>
        </w:rPr>
        <w:t>各二级学院、职能部门：</w:t>
      </w:r>
    </w:p>
    <w:p>
      <w:pPr>
        <w:adjustRightInd w:val="0"/>
        <w:snapToGrid w:val="0"/>
        <w:spacing w:line="360" w:lineRule="auto"/>
        <w:ind w:firstLine="560"/>
        <w:jc w:val="left"/>
        <w:rPr>
          <w:sz w:val="24"/>
          <w:szCs w:val="24"/>
        </w:rPr>
      </w:pPr>
      <w:r>
        <w:rPr>
          <w:sz w:val="24"/>
          <w:szCs w:val="24"/>
        </w:rPr>
        <w:t>为进一步</w:t>
      </w:r>
      <w:r>
        <w:rPr>
          <w:rFonts w:hint="eastAsia"/>
          <w:sz w:val="24"/>
          <w:szCs w:val="24"/>
        </w:rPr>
        <w:t>推动学校</w:t>
      </w:r>
      <w:r>
        <w:rPr>
          <w:sz w:val="24"/>
          <w:szCs w:val="24"/>
        </w:rPr>
        <w:t>职业本科大学创建，</w:t>
      </w:r>
      <w:r>
        <w:rPr>
          <w:rFonts w:hint="eastAsia"/>
          <w:sz w:val="24"/>
          <w:szCs w:val="24"/>
        </w:rPr>
        <w:t>建立和完善新进青年教师培养锻炼机制，挖掘新教师潜能并促进其成长，建设一支政治素质好、工作适应能力强的专任教师队伍，经研究，决定开展新进青年教师参加校内职能部门岗位见习工作，具体事项通知如下：</w:t>
      </w:r>
    </w:p>
    <w:p>
      <w:pPr>
        <w:pStyle w:val="11"/>
        <w:numPr>
          <w:ilvl w:val="0"/>
          <w:numId w:val="1"/>
        </w:numPr>
        <w:adjustRightInd w:val="0"/>
        <w:snapToGrid w:val="0"/>
        <w:spacing w:line="360" w:lineRule="auto"/>
        <w:ind w:firstLineChars="0"/>
        <w:jc w:val="left"/>
        <w:rPr>
          <w:rFonts w:ascii="Arial" w:hAnsi="Arial" w:cs="Arial"/>
          <w:b/>
          <w:color w:val="222222"/>
          <w:spacing w:val="3"/>
          <w:sz w:val="24"/>
          <w:szCs w:val="24"/>
          <w:shd w:val="clear" w:color="auto" w:fill="FFFFFF"/>
        </w:rPr>
      </w:pPr>
      <w:r>
        <w:rPr>
          <w:rFonts w:hint="eastAsia" w:ascii="Arial" w:hAnsi="Arial" w:cs="Arial"/>
          <w:b/>
          <w:color w:val="222222"/>
          <w:spacing w:val="3"/>
          <w:sz w:val="24"/>
          <w:szCs w:val="24"/>
          <w:shd w:val="clear" w:color="auto" w:fill="FFFFFF"/>
        </w:rPr>
        <w:t>原则及目的</w:t>
      </w:r>
    </w:p>
    <w:p>
      <w:pPr>
        <w:adjustRightInd w:val="0"/>
        <w:snapToGrid w:val="0"/>
        <w:spacing w:line="360" w:lineRule="auto"/>
        <w:ind w:firstLine="560"/>
        <w:jc w:val="left"/>
        <w:rPr>
          <w:sz w:val="24"/>
          <w:szCs w:val="24"/>
        </w:rPr>
      </w:pPr>
      <w:r>
        <w:rPr>
          <w:rFonts w:hint="eastAsia"/>
          <w:sz w:val="24"/>
          <w:szCs w:val="24"/>
        </w:rPr>
        <w:t>新进青年教师岗位见习坚持岗位培养锻炼、提升综合素质原则，坚持激发干事创业激情、提高工作效能原则。</w:t>
      </w:r>
      <w:r>
        <w:rPr>
          <w:sz w:val="24"/>
          <w:szCs w:val="24"/>
        </w:rPr>
        <w:t>统筹推进</w:t>
      </w:r>
      <w:r>
        <w:rPr>
          <w:rFonts w:hint="eastAsia"/>
          <w:sz w:val="24"/>
          <w:szCs w:val="24"/>
        </w:rPr>
        <w:t>学校职业本科创建中</w:t>
      </w:r>
      <w:r>
        <w:rPr>
          <w:sz w:val="24"/>
          <w:szCs w:val="24"/>
        </w:rPr>
        <w:t>教学、科研、人事、基建、信息</w:t>
      </w:r>
      <w:r>
        <w:rPr>
          <w:rFonts w:hint="eastAsia"/>
          <w:sz w:val="24"/>
          <w:szCs w:val="24"/>
        </w:rPr>
        <w:t>化、升本材料整理</w:t>
      </w:r>
      <w:r>
        <w:rPr>
          <w:sz w:val="24"/>
          <w:szCs w:val="24"/>
        </w:rPr>
        <w:t>等</w:t>
      </w:r>
      <w:r>
        <w:rPr>
          <w:rFonts w:hint="eastAsia"/>
          <w:sz w:val="24"/>
          <w:szCs w:val="24"/>
        </w:rPr>
        <w:t>各</w:t>
      </w:r>
      <w:r>
        <w:rPr>
          <w:sz w:val="24"/>
          <w:szCs w:val="24"/>
        </w:rPr>
        <w:t>方面工作，</w:t>
      </w:r>
      <w:r>
        <w:rPr>
          <w:rFonts w:hint="eastAsia"/>
          <w:sz w:val="24"/>
          <w:szCs w:val="24"/>
        </w:rPr>
        <w:t>同时帮助新进青年教师尽快熟悉和适应学校各项工作。</w:t>
      </w:r>
    </w:p>
    <w:p>
      <w:pPr>
        <w:pStyle w:val="11"/>
        <w:numPr>
          <w:ilvl w:val="0"/>
          <w:numId w:val="1"/>
        </w:numPr>
        <w:adjustRightInd w:val="0"/>
        <w:snapToGrid w:val="0"/>
        <w:spacing w:line="360" w:lineRule="auto"/>
        <w:ind w:firstLineChars="0"/>
        <w:jc w:val="left"/>
        <w:rPr>
          <w:rFonts w:ascii="Arial" w:hAnsi="Arial" w:cs="Arial"/>
          <w:b/>
          <w:color w:val="222222"/>
          <w:spacing w:val="3"/>
          <w:sz w:val="24"/>
          <w:szCs w:val="24"/>
          <w:shd w:val="clear" w:color="auto" w:fill="FFFFFF"/>
        </w:rPr>
      </w:pPr>
      <w:r>
        <w:rPr>
          <w:rFonts w:hint="eastAsia" w:ascii="Arial" w:hAnsi="Arial" w:cs="Arial"/>
          <w:b/>
          <w:color w:val="222222"/>
          <w:spacing w:val="3"/>
          <w:sz w:val="24"/>
          <w:szCs w:val="24"/>
          <w:shd w:val="clear" w:color="auto" w:fill="FFFFFF"/>
        </w:rPr>
        <w:t>参加岗位见习对象</w:t>
      </w:r>
    </w:p>
    <w:p>
      <w:pPr>
        <w:adjustRightInd w:val="0"/>
        <w:snapToGrid w:val="0"/>
        <w:spacing w:line="360" w:lineRule="auto"/>
        <w:ind w:left="560"/>
        <w:jc w:val="left"/>
        <w:rPr>
          <w:rFonts w:ascii="Arial" w:hAnsi="Arial" w:cs="Arial"/>
          <w:color w:val="222222"/>
          <w:spacing w:val="3"/>
          <w:sz w:val="24"/>
          <w:szCs w:val="24"/>
          <w:shd w:val="clear" w:color="auto" w:fill="FFFFFF"/>
        </w:rPr>
      </w:pPr>
      <w:r>
        <w:rPr>
          <w:rFonts w:hint="eastAsia" w:ascii="Arial" w:hAnsi="Arial" w:cs="Arial"/>
          <w:color w:val="222222"/>
          <w:spacing w:val="3"/>
          <w:sz w:val="24"/>
          <w:szCs w:val="24"/>
          <w:shd w:val="clear" w:color="auto" w:fill="FFFFFF"/>
        </w:rPr>
        <w:t>2</w:t>
      </w:r>
      <w:r>
        <w:rPr>
          <w:rFonts w:ascii="Arial" w:hAnsi="Arial" w:cs="Arial"/>
          <w:color w:val="222222"/>
          <w:spacing w:val="3"/>
          <w:sz w:val="24"/>
          <w:szCs w:val="24"/>
          <w:shd w:val="clear" w:color="auto" w:fill="FFFFFF"/>
        </w:rPr>
        <w:t>022</w:t>
      </w:r>
      <w:r>
        <w:rPr>
          <w:rFonts w:hint="eastAsia" w:ascii="Arial" w:hAnsi="Arial" w:cs="Arial"/>
          <w:color w:val="222222"/>
          <w:spacing w:val="3"/>
          <w:sz w:val="24"/>
          <w:szCs w:val="24"/>
          <w:shd w:val="clear" w:color="auto" w:fill="FFFFFF"/>
        </w:rPr>
        <w:t>年1月以来进校的</w:t>
      </w:r>
      <w:r>
        <w:rPr>
          <w:rFonts w:ascii="Arial" w:hAnsi="Arial" w:cs="Arial"/>
          <w:color w:val="222222"/>
          <w:spacing w:val="3"/>
          <w:sz w:val="24"/>
          <w:szCs w:val="24"/>
          <w:shd w:val="clear" w:color="auto" w:fill="FFFFFF"/>
        </w:rPr>
        <w:t>36</w:t>
      </w:r>
      <w:r>
        <w:rPr>
          <w:rFonts w:hint="eastAsia" w:ascii="Arial" w:hAnsi="Arial" w:cs="Arial"/>
          <w:color w:val="222222"/>
          <w:spacing w:val="3"/>
          <w:sz w:val="24"/>
          <w:szCs w:val="24"/>
          <w:shd w:val="clear" w:color="auto" w:fill="FFFFFF"/>
        </w:rPr>
        <w:t>周岁以下的青年教师。</w:t>
      </w:r>
    </w:p>
    <w:p>
      <w:pPr>
        <w:pStyle w:val="11"/>
        <w:numPr>
          <w:ilvl w:val="0"/>
          <w:numId w:val="1"/>
        </w:numPr>
        <w:adjustRightInd w:val="0"/>
        <w:snapToGrid w:val="0"/>
        <w:spacing w:line="360" w:lineRule="auto"/>
        <w:ind w:firstLineChars="0"/>
        <w:jc w:val="left"/>
        <w:rPr>
          <w:rFonts w:ascii="Arial" w:hAnsi="Arial" w:cs="Arial"/>
          <w:b/>
          <w:color w:val="222222"/>
          <w:spacing w:val="3"/>
          <w:sz w:val="24"/>
          <w:szCs w:val="24"/>
          <w:shd w:val="clear" w:color="auto" w:fill="FFFFFF"/>
        </w:rPr>
      </w:pPr>
      <w:r>
        <w:rPr>
          <w:rFonts w:hint="eastAsia" w:ascii="Arial" w:hAnsi="Arial" w:cs="Arial"/>
          <w:b/>
          <w:color w:val="222222"/>
          <w:spacing w:val="3"/>
          <w:sz w:val="24"/>
          <w:szCs w:val="24"/>
          <w:shd w:val="clear" w:color="auto" w:fill="FFFFFF"/>
        </w:rPr>
        <w:t>岗位见习期限</w:t>
      </w:r>
    </w:p>
    <w:p>
      <w:pPr>
        <w:adjustRightInd w:val="0"/>
        <w:snapToGrid w:val="0"/>
        <w:spacing w:line="360" w:lineRule="auto"/>
        <w:ind w:left="560"/>
        <w:jc w:val="left"/>
        <w:rPr>
          <w:rFonts w:ascii="Arial" w:hAnsi="Arial" w:cs="Arial"/>
          <w:color w:val="222222"/>
          <w:spacing w:val="3"/>
          <w:sz w:val="24"/>
          <w:szCs w:val="24"/>
          <w:shd w:val="clear" w:color="auto" w:fill="FFFFFF"/>
        </w:rPr>
      </w:pPr>
      <w:r>
        <w:rPr>
          <w:rFonts w:hint="eastAsia" w:ascii="Arial" w:hAnsi="Arial" w:cs="Arial"/>
          <w:color w:val="222222"/>
          <w:spacing w:val="3"/>
          <w:sz w:val="24"/>
          <w:szCs w:val="24"/>
          <w:shd w:val="clear" w:color="auto" w:fill="FFFFFF"/>
        </w:rPr>
        <w:t>岗位见习期限为2</w:t>
      </w:r>
      <w:r>
        <w:rPr>
          <w:rFonts w:ascii="Arial" w:hAnsi="Arial" w:cs="Arial"/>
          <w:color w:val="222222"/>
          <w:spacing w:val="3"/>
          <w:sz w:val="24"/>
          <w:szCs w:val="24"/>
          <w:shd w:val="clear" w:color="auto" w:fill="FFFFFF"/>
        </w:rPr>
        <w:t>022</w:t>
      </w:r>
      <w:r>
        <w:rPr>
          <w:rFonts w:hint="eastAsia" w:ascii="Arial" w:hAnsi="Arial" w:cs="Arial"/>
          <w:color w:val="222222"/>
          <w:spacing w:val="3"/>
          <w:sz w:val="24"/>
          <w:szCs w:val="24"/>
          <w:shd w:val="clear" w:color="auto" w:fill="FFFFFF"/>
        </w:rPr>
        <w:t>年</w:t>
      </w:r>
      <w:r>
        <w:rPr>
          <w:rFonts w:ascii="Arial" w:hAnsi="Arial" w:cs="Arial"/>
          <w:color w:val="222222"/>
          <w:spacing w:val="3"/>
          <w:sz w:val="24"/>
          <w:szCs w:val="24"/>
          <w:shd w:val="clear" w:color="auto" w:fill="FFFFFF"/>
        </w:rPr>
        <w:t>10</w:t>
      </w:r>
      <w:r>
        <w:rPr>
          <w:rFonts w:hint="eastAsia" w:ascii="Arial" w:hAnsi="Arial" w:cs="Arial"/>
          <w:color w:val="222222"/>
          <w:spacing w:val="3"/>
          <w:sz w:val="24"/>
          <w:szCs w:val="24"/>
          <w:shd w:val="clear" w:color="auto" w:fill="FFFFFF"/>
        </w:rPr>
        <w:t>月至2</w:t>
      </w:r>
      <w:r>
        <w:rPr>
          <w:rFonts w:ascii="Arial" w:hAnsi="Arial" w:cs="Arial"/>
          <w:color w:val="222222"/>
          <w:spacing w:val="3"/>
          <w:sz w:val="24"/>
          <w:szCs w:val="24"/>
          <w:shd w:val="clear" w:color="auto" w:fill="FFFFFF"/>
        </w:rPr>
        <w:t>023</w:t>
      </w:r>
      <w:r>
        <w:rPr>
          <w:rFonts w:hint="eastAsia" w:ascii="Arial" w:hAnsi="Arial" w:cs="Arial"/>
          <w:color w:val="222222"/>
          <w:spacing w:val="3"/>
          <w:sz w:val="24"/>
          <w:szCs w:val="24"/>
          <w:shd w:val="clear" w:color="auto" w:fill="FFFFFF"/>
        </w:rPr>
        <w:t>年</w:t>
      </w:r>
      <w:r>
        <w:rPr>
          <w:rFonts w:ascii="Arial" w:hAnsi="Arial" w:cs="Arial"/>
          <w:color w:val="222222"/>
          <w:spacing w:val="3"/>
          <w:sz w:val="24"/>
          <w:szCs w:val="24"/>
          <w:shd w:val="clear" w:color="auto" w:fill="FFFFFF"/>
        </w:rPr>
        <w:t>9月</w:t>
      </w:r>
    </w:p>
    <w:p>
      <w:pPr>
        <w:pStyle w:val="11"/>
        <w:numPr>
          <w:ilvl w:val="0"/>
          <w:numId w:val="1"/>
        </w:numPr>
        <w:adjustRightInd w:val="0"/>
        <w:snapToGrid w:val="0"/>
        <w:spacing w:line="360" w:lineRule="auto"/>
        <w:ind w:firstLineChars="0"/>
        <w:jc w:val="left"/>
        <w:rPr>
          <w:rFonts w:ascii="Arial" w:hAnsi="Arial" w:cs="Arial"/>
          <w:b/>
          <w:color w:val="222222"/>
          <w:spacing w:val="3"/>
          <w:sz w:val="24"/>
          <w:szCs w:val="24"/>
          <w:shd w:val="clear" w:color="auto" w:fill="FFFFFF"/>
        </w:rPr>
      </w:pPr>
      <w:r>
        <w:rPr>
          <w:rFonts w:hint="eastAsia" w:ascii="Arial" w:hAnsi="Arial" w:cs="Arial"/>
          <w:b/>
          <w:color w:val="222222"/>
          <w:spacing w:val="3"/>
          <w:sz w:val="24"/>
          <w:szCs w:val="24"/>
          <w:shd w:val="clear" w:color="auto" w:fill="FFFFFF"/>
        </w:rPr>
        <w:t>见习岗位及主要工作项目</w:t>
      </w:r>
    </w:p>
    <w:tbl>
      <w:tblPr>
        <w:tblStyle w:val="9"/>
        <w:tblpPr w:leftFromText="180" w:rightFromText="180" w:vertAnchor="text" w:horzAnchor="page" w:tblpX="1800" w:tblpY="4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0"/>
        <w:gridCol w:w="1442"/>
        <w:gridCol w:w="1801"/>
        <w:gridCol w:w="924"/>
        <w:gridCol w:w="3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trPr>
        <w:tc>
          <w:tcPr>
            <w:tcW w:w="6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等线" w:cs="Times New Roman"/>
                <w:b/>
                <w:szCs w:val="21"/>
              </w:rPr>
            </w:pPr>
            <w:r>
              <w:rPr>
                <w:rFonts w:hint="eastAsia" w:ascii="宋体" w:hAnsi="宋体" w:eastAsia="等线" w:cs="Times New Roman"/>
                <w:b/>
                <w:szCs w:val="21"/>
              </w:rPr>
              <w:t>序号</w:t>
            </w:r>
          </w:p>
        </w:tc>
        <w:tc>
          <w:tcPr>
            <w:tcW w:w="144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等线" w:cs="Times New Roman"/>
                <w:b/>
                <w:szCs w:val="21"/>
              </w:rPr>
            </w:pPr>
            <w:r>
              <w:rPr>
                <w:rFonts w:hint="eastAsia" w:ascii="宋体" w:hAnsi="宋体" w:eastAsia="等线" w:cs="Times New Roman"/>
                <w:b/>
                <w:szCs w:val="21"/>
              </w:rPr>
              <w:t>部门</w:t>
            </w:r>
          </w:p>
        </w:tc>
        <w:tc>
          <w:tcPr>
            <w:tcW w:w="180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等线" w:cs="Times New Roman"/>
                <w:b/>
                <w:szCs w:val="21"/>
              </w:rPr>
            </w:pPr>
            <w:r>
              <w:rPr>
                <w:rFonts w:hint="eastAsia" w:ascii="宋体" w:hAnsi="宋体" w:eastAsia="等线" w:cs="Times New Roman"/>
                <w:b/>
                <w:szCs w:val="21"/>
              </w:rPr>
              <w:t>见习岗位名称</w:t>
            </w:r>
          </w:p>
        </w:tc>
        <w:tc>
          <w:tcPr>
            <w:tcW w:w="92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等线" w:cs="Times New Roman"/>
                <w:b/>
                <w:szCs w:val="21"/>
              </w:rPr>
            </w:pPr>
            <w:r>
              <w:rPr>
                <w:rFonts w:hint="eastAsia" w:ascii="宋体" w:hAnsi="宋体" w:eastAsia="等线" w:cs="Times New Roman"/>
                <w:b/>
                <w:szCs w:val="21"/>
              </w:rPr>
              <w:t>拟接收见习人员数</w:t>
            </w:r>
          </w:p>
        </w:tc>
        <w:tc>
          <w:tcPr>
            <w:tcW w:w="396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等线" w:cs="Times New Roman"/>
                <w:b/>
                <w:szCs w:val="21"/>
              </w:rPr>
            </w:pPr>
            <w:r>
              <w:rPr>
                <w:rFonts w:hint="eastAsia" w:ascii="宋体" w:hAnsi="宋体" w:eastAsia="等线" w:cs="Times New Roman"/>
                <w:b/>
                <w:szCs w:val="21"/>
              </w:rPr>
              <w:t>见习人员</w:t>
            </w:r>
          </w:p>
          <w:p>
            <w:pPr>
              <w:jc w:val="center"/>
              <w:rPr>
                <w:rFonts w:ascii="宋体" w:hAnsi="宋体" w:eastAsia="等线" w:cs="Times New Roman"/>
                <w:b/>
                <w:szCs w:val="21"/>
              </w:rPr>
            </w:pPr>
            <w:r>
              <w:rPr>
                <w:rFonts w:hint="eastAsia" w:ascii="宋体" w:hAnsi="宋体" w:eastAsia="等线" w:cs="Times New Roman"/>
                <w:b/>
                <w:szCs w:val="21"/>
              </w:rPr>
              <w:t>主要工作项目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exact"/>
        </w:trPr>
        <w:tc>
          <w:tcPr>
            <w:tcW w:w="660" w:type="dxa"/>
            <w:tcBorders>
              <w:top w:val="single" w:color="auto" w:sz="4" w:space="0"/>
              <w:left w:val="single" w:color="auto" w:sz="4" w:space="0"/>
              <w:bottom w:val="single" w:color="auto" w:sz="4" w:space="0"/>
              <w:right w:val="single" w:color="auto" w:sz="4" w:space="0"/>
            </w:tcBorders>
            <w:vAlign w:val="center"/>
          </w:tcPr>
          <w:p>
            <w:pPr>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1</w:t>
            </w:r>
          </w:p>
        </w:tc>
        <w:tc>
          <w:tcPr>
            <w:tcW w:w="1442" w:type="dxa"/>
            <w:tcBorders>
              <w:top w:val="single" w:color="auto" w:sz="4" w:space="0"/>
              <w:left w:val="single" w:color="auto" w:sz="4" w:space="0"/>
              <w:bottom w:val="single" w:color="auto" w:sz="4" w:space="0"/>
              <w:right w:val="single" w:color="auto" w:sz="4" w:space="0"/>
            </w:tcBorders>
            <w:vAlign w:val="center"/>
          </w:tcPr>
          <w:p>
            <w:pPr>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质量管理处</w:t>
            </w:r>
          </w:p>
        </w:tc>
        <w:tc>
          <w:tcPr>
            <w:tcW w:w="1801" w:type="dxa"/>
            <w:tcBorders>
              <w:top w:val="single" w:color="auto" w:sz="4" w:space="0"/>
              <w:left w:val="single" w:color="auto" w:sz="4" w:space="0"/>
              <w:bottom w:val="single" w:color="auto" w:sz="4" w:space="0"/>
              <w:right w:val="single" w:color="auto" w:sz="4" w:space="0"/>
            </w:tcBorders>
            <w:vAlign w:val="center"/>
          </w:tcPr>
          <w:p>
            <w:pPr>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质量评价研究</w:t>
            </w:r>
          </w:p>
        </w:tc>
        <w:tc>
          <w:tcPr>
            <w:tcW w:w="924" w:type="dxa"/>
            <w:tcBorders>
              <w:top w:val="single" w:color="auto" w:sz="4" w:space="0"/>
              <w:left w:val="single" w:color="auto" w:sz="4" w:space="0"/>
              <w:bottom w:val="single" w:color="auto" w:sz="4" w:space="0"/>
              <w:right w:val="single" w:color="auto" w:sz="4" w:space="0"/>
            </w:tcBorders>
            <w:vAlign w:val="center"/>
          </w:tcPr>
          <w:p>
            <w:pPr>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1</w:t>
            </w:r>
          </w:p>
        </w:tc>
        <w:tc>
          <w:tcPr>
            <w:tcW w:w="3969" w:type="dxa"/>
            <w:tcBorders>
              <w:top w:val="single" w:color="auto" w:sz="4" w:space="0"/>
              <w:left w:val="single" w:color="auto" w:sz="4" w:space="0"/>
              <w:bottom w:val="single" w:color="auto" w:sz="4" w:space="0"/>
              <w:right w:val="single" w:color="auto" w:sz="4" w:space="0"/>
            </w:tcBorders>
            <w:vAlign w:val="center"/>
          </w:tcPr>
          <w:p>
            <w:pPr>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学校质量年报及办学案例撰写</w:t>
            </w:r>
          </w:p>
          <w:p>
            <w:pPr>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学校质量数据指标研究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exact"/>
        </w:trPr>
        <w:tc>
          <w:tcPr>
            <w:tcW w:w="660" w:type="dxa"/>
            <w:tcBorders>
              <w:top w:val="single" w:color="auto" w:sz="4" w:space="0"/>
              <w:left w:val="single" w:color="auto" w:sz="4" w:space="0"/>
              <w:bottom w:val="single" w:color="auto" w:sz="4" w:space="0"/>
              <w:right w:val="single" w:color="auto" w:sz="4" w:space="0"/>
            </w:tcBorders>
            <w:vAlign w:val="center"/>
          </w:tcPr>
          <w:p>
            <w:pPr>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2</w:t>
            </w:r>
          </w:p>
        </w:tc>
        <w:tc>
          <w:tcPr>
            <w:tcW w:w="1442" w:type="dxa"/>
            <w:vMerge w:val="restart"/>
            <w:tcBorders>
              <w:top w:val="single" w:color="auto" w:sz="4" w:space="0"/>
              <w:left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kern w:val="0"/>
                <w:szCs w:val="21"/>
              </w:rPr>
            </w:pPr>
          </w:p>
          <w:p>
            <w:pPr>
              <w:widowControl/>
              <w:adjustRightInd w:val="0"/>
              <w:snapToGrid w:val="0"/>
              <w:spacing w:line="400" w:lineRule="exact"/>
              <w:jc w:val="center"/>
              <w:rPr>
                <w:rFonts w:eastAsia="等线" w:asciiTheme="minorEastAsia" w:hAnsiTheme="minorEastAsia" w:cstheme="minorEastAsia"/>
                <w:bCs/>
                <w:kern w:val="0"/>
                <w:szCs w:val="21"/>
              </w:rPr>
            </w:pPr>
            <w:r>
              <w:rPr>
                <w:rFonts w:hint="eastAsia" w:eastAsia="等线" w:asciiTheme="minorEastAsia" w:hAnsiTheme="minorEastAsia" w:cstheme="minorEastAsia"/>
                <w:bCs/>
                <w:kern w:val="0"/>
                <w:szCs w:val="21"/>
              </w:rPr>
              <w:t>信息中心</w:t>
            </w:r>
          </w:p>
          <w:p>
            <w:pPr>
              <w:widowControl/>
              <w:adjustRightInd w:val="0"/>
              <w:snapToGrid w:val="0"/>
              <w:spacing w:line="400" w:lineRule="exact"/>
              <w:jc w:val="center"/>
              <w:rPr>
                <w:rFonts w:eastAsia="等线" w:asciiTheme="minorEastAsia" w:hAnsiTheme="minorEastAsia" w:cstheme="minorEastAsia"/>
                <w:bCs/>
                <w:kern w:val="0"/>
                <w:szCs w:val="21"/>
              </w:rPr>
            </w:pPr>
          </w:p>
        </w:tc>
        <w:tc>
          <w:tcPr>
            <w:tcW w:w="18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kern w:val="0"/>
                <w:szCs w:val="21"/>
              </w:rPr>
            </w:pPr>
            <w:r>
              <w:rPr>
                <w:rFonts w:hint="eastAsia" w:eastAsia="等线" w:asciiTheme="minorEastAsia" w:hAnsiTheme="minorEastAsia" w:cstheme="minorEastAsia"/>
                <w:bCs/>
                <w:kern w:val="0"/>
                <w:szCs w:val="21"/>
              </w:rPr>
              <w:t>数据分析</w:t>
            </w:r>
          </w:p>
        </w:tc>
        <w:tc>
          <w:tcPr>
            <w:tcW w:w="92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kern w:val="0"/>
                <w:szCs w:val="21"/>
              </w:rPr>
            </w:pPr>
            <w:r>
              <w:rPr>
                <w:rFonts w:hint="eastAsia" w:eastAsia="等线" w:asciiTheme="minorEastAsia" w:hAnsiTheme="minorEastAsia" w:cstheme="minorEastAsia"/>
                <w:bCs/>
                <w:kern w:val="0"/>
                <w:szCs w:val="21"/>
              </w:rPr>
              <w:t>1</w:t>
            </w:r>
          </w:p>
        </w:tc>
        <w:tc>
          <w:tcPr>
            <w:tcW w:w="396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kern w:val="0"/>
                <w:szCs w:val="21"/>
              </w:rPr>
            </w:pPr>
            <w:r>
              <w:rPr>
                <w:rFonts w:hint="eastAsia" w:eastAsia="等线" w:asciiTheme="minorEastAsia" w:hAnsiTheme="minorEastAsia" w:cstheme="minorEastAsia"/>
                <w:bCs/>
                <w:kern w:val="0"/>
                <w:szCs w:val="21"/>
              </w:rPr>
              <w:t>现有主要系统的数据分析</w:t>
            </w:r>
          </w:p>
          <w:p>
            <w:pPr>
              <w:widowControl/>
              <w:adjustRightInd w:val="0"/>
              <w:snapToGrid w:val="0"/>
              <w:spacing w:line="400" w:lineRule="exact"/>
              <w:jc w:val="center"/>
              <w:rPr>
                <w:rFonts w:eastAsia="等线" w:asciiTheme="minorEastAsia" w:hAnsiTheme="minorEastAsia" w:cstheme="minorEastAsia"/>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exact"/>
        </w:trPr>
        <w:tc>
          <w:tcPr>
            <w:tcW w:w="660" w:type="dxa"/>
            <w:tcBorders>
              <w:top w:val="single" w:color="auto" w:sz="4" w:space="0"/>
              <w:left w:val="single" w:color="auto" w:sz="4" w:space="0"/>
              <w:bottom w:val="single" w:color="auto" w:sz="4" w:space="0"/>
              <w:right w:val="single" w:color="auto" w:sz="4" w:space="0"/>
            </w:tcBorders>
            <w:vAlign w:val="center"/>
          </w:tcPr>
          <w:p>
            <w:pPr>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3</w:t>
            </w:r>
          </w:p>
        </w:tc>
        <w:tc>
          <w:tcPr>
            <w:tcW w:w="1442" w:type="dxa"/>
            <w:vMerge w:val="continue"/>
            <w:tcBorders>
              <w:left w:val="single" w:color="auto" w:sz="4" w:space="0"/>
              <w:bottom w:val="single" w:color="auto" w:sz="4" w:space="0"/>
              <w:right w:val="single" w:color="auto" w:sz="4" w:space="0"/>
            </w:tcBorders>
          </w:tcPr>
          <w:p>
            <w:pPr>
              <w:widowControl/>
              <w:adjustRightInd w:val="0"/>
              <w:snapToGrid w:val="0"/>
              <w:spacing w:line="400" w:lineRule="exact"/>
              <w:jc w:val="center"/>
              <w:rPr>
                <w:rFonts w:eastAsia="等线" w:asciiTheme="minorEastAsia" w:hAnsiTheme="minorEastAsia" w:cstheme="minorEastAsia"/>
                <w:bCs/>
                <w:kern w:val="0"/>
                <w:szCs w:val="21"/>
              </w:rPr>
            </w:pPr>
          </w:p>
        </w:tc>
        <w:tc>
          <w:tcPr>
            <w:tcW w:w="18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kern w:val="0"/>
                <w:szCs w:val="21"/>
              </w:rPr>
            </w:pPr>
            <w:r>
              <w:rPr>
                <w:rFonts w:hint="eastAsia" w:eastAsia="等线" w:asciiTheme="minorEastAsia" w:hAnsiTheme="minorEastAsia" w:cstheme="minorEastAsia"/>
                <w:bCs/>
                <w:kern w:val="0"/>
                <w:szCs w:val="21"/>
              </w:rPr>
              <w:t>软件开发</w:t>
            </w:r>
          </w:p>
        </w:tc>
        <w:tc>
          <w:tcPr>
            <w:tcW w:w="92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kern w:val="0"/>
                <w:szCs w:val="21"/>
              </w:rPr>
            </w:pPr>
            <w:r>
              <w:rPr>
                <w:rFonts w:hint="eastAsia" w:eastAsia="等线" w:asciiTheme="minorEastAsia" w:hAnsiTheme="minorEastAsia" w:cstheme="minorEastAsia"/>
                <w:bCs/>
                <w:kern w:val="0"/>
                <w:szCs w:val="21"/>
              </w:rPr>
              <w:t>1</w:t>
            </w:r>
          </w:p>
        </w:tc>
        <w:tc>
          <w:tcPr>
            <w:tcW w:w="3969"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eastAsia="等线" w:asciiTheme="minorEastAsia" w:hAnsiTheme="minorEastAsia" w:cstheme="minorEastAsia"/>
                <w:bCs/>
                <w:kern w:val="0"/>
                <w:szCs w:val="21"/>
              </w:rPr>
            </w:pPr>
            <w:r>
              <w:rPr>
                <w:rFonts w:hint="eastAsia" w:eastAsia="等线" w:asciiTheme="minorEastAsia" w:hAnsiTheme="minorEastAsia" w:cstheme="minorEastAsia"/>
                <w:bCs/>
                <w:kern w:val="0"/>
                <w:szCs w:val="21"/>
              </w:rPr>
              <w:t>信息中心应用模块开发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exact"/>
        </w:trPr>
        <w:tc>
          <w:tcPr>
            <w:tcW w:w="660" w:type="dxa"/>
            <w:tcBorders>
              <w:top w:val="single" w:color="auto" w:sz="4" w:space="0"/>
              <w:left w:val="single" w:color="auto" w:sz="4" w:space="0"/>
              <w:bottom w:val="single" w:color="auto" w:sz="4" w:space="0"/>
              <w:right w:val="single" w:color="auto" w:sz="4" w:space="0"/>
            </w:tcBorders>
            <w:vAlign w:val="center"/>
          </w:tcPr>
          <w:p>
            <w:pPr>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4</w:t>
            </w:r>
          </w:p>
        </w:tc>
        <w:tc>
          <w:tcPr>
            <w:tcW w:w="1442" w:type="dxa"/>
            <w:vMerge w:val="restart"/>
            <w:tcBorders>
              <w:top w:val="single" w:color="auto" w:sz="4" w:space="0"/>
              <w:left w:val="single" w:color="auto" w:sz="4" w:space="0"/>
              <w:right w:val="single" w:color="auto" w:sz="4" w:space="0"/>
            </w:tcBorders>
            <w:vAlign w:val="center"/>
          </w:tcPr>
          <w:p>
            <w:pPr>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组织统战部</w:t>
            </w:r>
          </w:p>
        </w:tc>
        <w:tc>
          <w:tcPr>
            <w:tcW w:w="1801" w:type="dxa"/>
            <w:tcBorders>
              <w:top w:val="single" w:color="auto" w:sz="4" w:space="0"/>
              <w:left w:val="single" w:color="auto" w:sz="4" w:space="0"/>
              <w:bottom w:val="single" w:color="auto" w:sz="4" w:space="0"/>
              <w:right w:val="single" w:color="auto" w:sz="4" w:space="0"/>
            </w:tcBorders>
            <w:vAlign w:val="center"/>
          </w:tcPr>
          <w:p>
            <w:pPr>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组织统战部干事</w:t>
            </w:r>
          </w:p>
        </w:tc>
        <w:tc>
          <w:tcPr>
            <w:tcW w:w="924" w:type="dxa"/>
            <w:tcBorders>
              <w:top w:val="single" w:color="auto" w:sz="4" w:space="0"/>
              <w:left w:val="single" w:color="auto" w:sz="4" w:space="0"/>
              <w:bottom w:val="single" w:color="auto" w:sz="4" w:space="0"/>
              <w:right w:val="single" w:color="auto" w:sz="4" w:space="0"/>
            </w:tcBorders>
            <w:vAlign w:val="center"/>
          </w:tcPr>
          <w:p>
            <w:pPr>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1</w:t>
            </w:r>
          </w:p>
        </w:tc>
        <w:tc>
          <w:tcPr>
            <w:tcW w:w="3969" w:type="dxa"/>
            <w:tcBorders>
              <w:top w:val="single" w:color="auto" w:sz="4" w:space="0"/>
              <w:left w:val="single" w:color="auto" w:sz="4" w:space="0"/>
              <w:bottom w:val="single" w:color="auto" w:sz="4" w:space="0"/>
              <w:right w:val="single" w:color="auto" w:sz="4" w:space="0"/>
            </w:tcBorders>
            <w:vAlign w:val="center"/>
          </w:tcPr>
          <w:p>
            <w:pPr>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基层党建工作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exact"/>
        </w:trPr>
        <w:tc>
          <w:tcPr>
            <w:tcW w:w="660" w:type="dxa"/>
            <w:tcBorders>
              <w:top w:val="single" w:color="auto" w:sz="4" w:space="0"/>
              <w:left w:val="single" w:color="auto" w:sz="4" w:space="0"/>
              <w:bottom w:val="single" w:color="auto" w:sz="4" w:space="0"/>
              <w:right w:val="single" w:color="auto" w:sz="4" w:space="0"/>
            </w:tcBorders>
            <w:vAlign w:val="center"/>
          </w:tcPr>
          <w:p>
            <w:pPr>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5</w:t>
            </w:r>
          </w:p>
        </w:tc>
        <w:tc>
          <w:tcPr>
            <w:tcW w:w="1442" w:type="dxa"/>
            <w:vMerge w:val="continue"/>
            <w:tcBorders>
              <w:left w:val="single" w:color="auto" w:sz="4" w:space="0"/>
              <w:bottom w:val="single" w:color="auto" w:sz="4" w:space="0"/>
              <w:right w:val="single" w:color="auto" w:sz="4" w:space="0"/>
            </w:tcBorders>
            <w:vAlign w:val="center"/>
          </w:tcPr>
          <w:p>
            <w:pPr>
              <w:jc w:val="center"/>
              <w:rPr>
                <w:rFonts w:eastAsia="等线" w:asciiTheme="minorEastAsia" w:hAnsiTheme="minorEastAsia" w:cstheme="minorEastAsia"/>
                <w:bCs/>
                <w:szCs w:val="21"/>
              </w:rPr>
            </w:pPr>
          </w:p>
        </w:tc>
        <w:tc>
          <w:tcPr>
            <w:tcW w:w="1801" w:type="dxa"/>
            <w:tcBorders>
              <w:top w:val="single" w:color="auto" w:sz="4" w:space="0"/>
              <w:left w:val="single" w:color="auto" w:sz="4" w:space="0"/>
              <w:bottom w:val="single" w:color="auto" w:sz="4" w:space="0"/>
              <w:right w:val="single" w:color="auto" w:sz="4" w:space="0"/>
            </w:tcBorders>
            <w:vAlign w:val="center"/>
          </w:tcPr>
          <w:p>
            <w:pPr>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组织统战部干事</w:t>
            </w:r>
          </w:p>
        </w:tc>
        <w:tc>
          <w:tcPr>
            <w:tcW w:w="924" w:type="dxa"/>
            <w:tcBorders>
              <w:top w:val="single" w:color="auto" w:sz="4" w:space="0"/>
              <w:left w:val="single" w:color="auto" w:sz="4" w:space="0"/>
              <w:bottom w:val="single" w:color="auto" w:sz="4" w:space="0"/>
              <w:right w:val="single" w:color="auto" w:sz="4" w:space="0"/>
            </w:tcBorders>
            <w:vAlign w:val="center"/>
          </w:tcPr>
          <w:p>
            <w:pPr>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1</w:t>
            </w:r>
          </w:p>
        </w:tc>
        <w:tc>
          <w:tcPr>
            <w:tcW w:w="3969" w:type="dxa"/>
            <w:tcBorders>
              <w:top w:val="single" w:color="auto" w:sz="4" w:space="0"/>
              <w:left w:val="single" w:color="auto" w:sz="4" w:space="0"/>
              <w:bottom w:val="single" w:color="auto" w:sz="4" w:space="0"/>
              <w:right w:val="single" w:color="auto" w:sz="4" w:space="0"/>
            </w:tcBorders>
            <w:vAlign w:val="center"/>
          </w:tcPr>
          <w:p>
            <w:pPr>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办公室日常、干部、统战及党校工作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exact"/>
        </w:trPr>
        <w:tc>
          <w:tcPr>
            <w:tcW w:w="6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kern w:val="0"/>
                <w:szCs w:val="21"/>
              </w:rPr>
            </w:pPr>
            <w:r>
              <w:rPr>
                <w:rFonts w:hint="eastAsia" w:eastAsia="等线" w:asciiTheme="minorEastAsia" w:hAnsiTheme="minorEastAsia" w:cstheme="minorEastAsia"/>
                <w:bCs/>
                <w:kern w:val="0"/>
                <w:szCs w:val="21"/>
              </w:rPr>
              <w:t>6</w:t>
            </w:r>
          </w:p>
        </w:tc>
        <w:tc>
          <w:tcPr>
            <w:tcW w:w="1442" w:type="dxa"/>
            <w:tcBorders>
              <w:top w:val="single" w:color="auto" w:sz="4" w:space="0"/>
              <w:left w:val="single" w:color="auto" w:sz="4" w:space="0"/>
              <w:bottom w:val="single" w:color="auto" w:sz="4" w:space="0"/>
              <w:right w:val="single" w:color="auto" w:sz="4" w:space="0"/>
            </w:tcBorders>
          </w:tcPr>
          <w:p>
            <w:pPr>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党委办公室</w:t>
            </w:r>
          </w:p>
        </w:tc>
        <w:tc>
          <w:tcPr>
            <w:tcW w:w="1801" w:type="dxa"/>
            <w:tcBorders>
              <w:top w:val="single" w:color="auto" w:sz="4" w:space="0"/>
              <w:left w:val="single" w:color="auto" w:sz="4" w:space="0"/>
              <w:bottom w:val="single" w:color="auto" w:sz="4" w:space="0"/>
              <w:right w:val="single" w:color="auto" w:sz="4" w:space="0"/>
            </w:tcBorders>
            <w:vAlign w:val="center"/>
          </w:tcPr>
          <w:p>
            <w:pPr>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综合管理</w:t>
            </w:r>
          </w:p>
        </w:tc>
        <w:tc>
          <w:tcPr>
            <w:tcW w:w="92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kern w:val="0"/>
                <w:szCs w:val="21"/>
              </w:rPr>
            </w:pPr>
            <w:r>
              <w:rPr>
                <w:rFonts w:hint="eastAsia" w:eastAsia="等线" w:asciiTheme="minorEastAsia" w:hAnsiTheme="minorEastAsia" w:cstheme="minorEastAsia"/>
                <w:bCs/>
                <w:szCs w:val="21"/>
              </w:rPr>
              <w:t>1</w:t>
            </w:r>
          </w:p>
        </w:tc>
        <w:tc>
          <w:tcPr>
            <w:tcW w:w="396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kern w:val="0"/>
                <w:szCs w:val="21"/>
              </w:rPr>
            </w:pPr>
            <w:r>
              <w:rPr>
                <w:rFonts w:hint="eastAsia" w:eastAsia="等线" w:asciiTheme="minorEastAsia" w:hAnsiTheme="minorEastAsia" w:cstheme="minorEastAsia"/>
                <w:bCs/>
                <w:szCs w:val="21"/>
              </w:rPr>
              <w:t>全面从严治党工作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exact"/>
        </w:trPr>
        <w:tc>
          <w:tcPr>
            <w:tcW w:w="6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kern w:val="0"/>
                <w:szCs w:val="21"/>
              </w:rPr>
            </w:pPr>
            <w:r>
              <w:rPr>
                <w:rFonts w:hint="eastAsia" w:eastAsia="等线" w:asciiTheme="minorEastAsia" w:hAnsiTheme="minorEastAsia" w:cstheme="minorEastAsia"/>
                <w:bCs/>
                <w:kern w:val="0"/>
                <w:szCs w:val="21"/>
              </w:rPr>
              <w:t>７</w:t>
            </w:r>
          </w:p>
        </w:tc>
        <w:tc>
          <w:tcPr>
            <w:tcW w:w="1442"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eastAsia="等线" w:asciiTheme="minorEastAsia" w:hAnsiTheme="minorEastAsia" w:cstheme="minorEastAsia"/>
                <w:bCs/>
                <w:kern w:val="0"/>
                <w:szCs w:val="21"/>
              </w:rPr>
            </w:pPr>
            <w:r>
              <w:rPr>
                <w:rFonts w:hint="eastAsia" w:eastAsia="等线" w:asciiTheme="minorEastAsia" w:hAnsiTheme="minorEastAsia" w:cstheme="minorEastAsia"/>
                <w:bCs/>
                <w:kern w:val="0"/>
                <w:szCs w:val="21"/>
              </w:rPr>
              <w:t>党委宣传部</w:t>
            </w:r>
          </w:p>
        </w:tc>
        <w:tc>
          <w:tcPr>
            <w:tcW w:w="18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kern w:val="0"/>
                <w:szCs w:val="21"/>
              </w:rPr>
            </w:pPr>
            <w:r>
              <w:rPr>
                <w:rFonts w:hint="eastAsia" w:eastAsia="等线" w:asciiTheme="minorEastAsia" w:hAnsiTheme="minorEastAsia" w:cstheme="minorEastAsia"/>
                <w:bCs/>
                <w:kern w:val="0"/>
                <w:szCs w:val="21"/>
              </w:rPr>
              <w:t>新媒</w:t>
            </w:r>
            <w:r>
              <w:rPr>
                <w:rFonts w:hint="eastAsia" w:eastAsia="等线" w:asciiTheme="minorEastAsia" w:hAnsiTheme="minorEastAsia" w:cstheme="minorEastAsia"/>
                <w:bCs/>
                <w:szCs w:val="21"/>
              </w:rPr>
              <w:t>影视后期制作</w:t>
            </w:r>
            <w:r>
              <w:rPr>
                <w:rFonts w:hint="eastAsia" w:eastAsia="等线" w:asciiTheme="minorEastAsia" w:hAnsiTheme="minorEastAsia" w:cstheme="minorEastAsia"/>
                <w:bCs/>
                <w:kern w:val="0"/>
                <w:szCs w:val="21"/>
              </w:rPr>
              <w:t>体编辑</w:t>
            </w:r>
          </w:p>
        </w:tc>
        <w:tc>
          <w:tcPr>
            <w:tcW w:w="92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kern w:val="0"/>
                <w:szCs w:val="21"/>
              </w:rPr>
            </w:pPr>
            <w:r>
              <w:rPr>
                <w:rFonts w:hint="eastAsia" w:eastAsia="等线" w:asciiTheme="minorEastAsia" w:hAnsiTheme="minorEastAsia" w:cstheme="minorEastAsia"/>
                <w:bCs/>
                <w:kern w:val="0"/>
                <w:szCs w:val="21"/>
              </w:rPr>
              <w:t>1</w:t>
            </w:r>
          </w:p>
        </w:tc>
        <w:tc>
          <w:tcPr>
            <w:tcW w:w="396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kern w:val="0"/>
                <w:szCs w:val="21"/>
              </w:rPr>
            </w:pPr>
            <w:r>
              <w:rPr>
                <w:rFonts w:hint="eastAsia" w:eastAsia="等线" w:asciiTheme="minorEastAsia" w:hAnsiTheme="minorEastAsia" w:cstheme="minorEastAsia"/>
                <w:bCs/>
                <w:kern w:val="0"/>
                <w:szCs w:val="21"/>
              </w:rPr>
              <w:t>影视策划及后期制作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exact"/>
        </w:trPr>
        <w:tc>
          <w:tcPr>
            <w:tcW w:w="6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kern w:val="0"/>
                <w:szCs w:val="21"/>
              </w:rPr>
            </w:pPr>
            <w:r>
              <w:rPr>
                <w:rFonts w:hint="eastAsia" w:eastAsia="等线" w:asciiTheme="minorEastAsia" w:hAnsiTheme="minorEastAsia" w:cstheme="minorEastAsia"/>
                <w:bCs/>
                <w:kern w:val="0"/>
                <w:szCs w:val="21"/>
              </w:rPr>
              <w:t>8</w:t>
            </w:r>
          </w:p>
        </w:tc>
        <w:tc>
          <w:tcPr>
            <w:tcW w:w="1442" w:type="dxa"/>
            <w:vMerge w:val="restart"/>
            <w:tcBorders>
              <w:top w:val="single" w:color="auto" w:sz="4" w:space="0"/>
              <w:left w:val="single" w:color="auto" w:sz="4" w:space="0"/>
              <w:right w:val="single" w:color="auto" w:sz="4" w:space="0"/>
            </w:tcBorders>
          </w:tcPr>
          <w:p>
            <w:pPr>
              <w:jc w:val="center"/>
              <w:rPr>
                <w:rFonts w:eastAsia="等线" w:asciiTheme="minorEastAsia" w:hAnsiTheme="minorEastAsia" w:cstheme="minorEastAsia"/>
                <w:bCs/>
                <w:szCs w:val="21"/>
              </w:rPr>
            </w:pPr>
          </w:p>
          <w:p>
            <w:pPr>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科研处</w:t>
            </w:r>
          </w:p>
          <w:p>
            <w:pPr>
              <w:rPr>
                <w:rFonts w:eastAsia="等线" w:asciiTheme="minorEastAsia" w:hAnsiTheme="minorEastAsia" w:cstheme="minorEastAsia"/>
                <w:bCs/>
                <w:szCs w:val="21"/>
              </w:rPr>
            </w:pPr>
            <w:r>
              <w:rPr>
                <w:rFonts w:hint="eastAsia" w:eastAsia="等线" w:asciiTheme="minorEastAsia" w:hAnsiTheme="minorEastAsia" w:cstheme="minorEastAsia"/>
                <w:bCs/>
                <w:szCs w:val="21"/>
              </w:rPr>
              <w:t>/发展规划处</w:t>
            </w:r>
          </w:p>
        </w:tc>
        <w:tc>
          <w:tcPr>
            <w:tcW w:w="18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科研管理</w:t>
            </w:r>
          </w:p>
        </w:tc>
        <w:tc>
          <w:tcPr>
            <w:tcW w:w="92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szCs w:val="21"/>
              </w:rPr>
            </w:pPr>
            <w:r>
              <w:rPr>
                <w:rFonts w:eastAsia="等线" w:asciiTheme="minorEastAsia" w:hAnsiTheme="minorEastAsia" w:cstheme="minorEastAsia"/>
                <w:bCs/>
                <w:szCs w:val="21"/>
              </w:rPr>
              <w:t>3</w:t>
            </w:r>
          </w:p>
        </w:tc>
        <w:tc>
          <w:tcPr>
            <w:tcW w:w="396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科研机构建设跟踪／科研成果管理／科技活动体系建设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exact"/>
        </w:trPr>
        <w:tc>
          <w:tcPr>
            <w:tcW w:w="6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kern w:val="0"/>
                <w:szCs w:val="21"/>
              </w:rPr>
            </w:pPr>
            <w:r>
              <w:rPr>
                <w:rFonts w:hint="eastAsia" w:eastAsia="等线" w:asciiTheme="minorEastAsia" w:hAnsiTheme="minorEastAsia" w:cstheme="minorEastAsia"/>
                <w:bCs/>
                <w:kern w:val="0"/>
                <w:szCs w:val="21"/>
              </w:rPr>
              <w:t>9</w:t>
            </w:r>
          </w:p>
        </w:tc>
        <w:tc>
          <w:tcPr>
            <w:tcW w:w="1442" w:type="dxa"/>
            <w:vMerge w:val="continue"/>
            <w:tcBorders>
              <w:left w:val="single" w:color="auto" w:sz="4" w:space="0"/>
              <w:bottom w:val="single" w:color="auto" w:sz="4" w:space="0"/>
              <w:right w:val="single" w:color="auto" w:sz="4" w:space="0"/>
            </w:tcBorders>
          </w:tcPr>
          <w:p>
            <w:pPr>
              <w:rPr>
                <w:rFonts w:eastAsia="等线" w:asciiTheme="minorEastAsia" w:hAnsiTheme="minorEastAsia" w:cstheme="minorEastAsia"/>
                <w:bCs/>
                <w:szCs w:val="21"/>
              </w:rPr>
            </w:pPr>
          </w:p>
        </w:tc>
        <w:tc>
          <w:tcPr>
            <w:tcW w:w="18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发展规划</w:t>
            </w:r>
          </w:p>
        </w:tc>
        <w:tc>
          <w:tcPr>
            <w:tcW w:w="92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3</w:t>
            </w:r>
          </w:p>
        </w:tc>
        <w:tc>
          <w:tcPr>
            <w:tcW w:w="3969" w:type="dxa"/>
            <w:tcBorders>
              <w:top w:val="single" w:color="auto" w:sz="4" w:space="0"/>
              <w:left w:val="single" w:color="auto" w:sz="4" w:space="0"/>
              <w:bottom w:val="single" w:color="auto" w:sz="4" w:space="0"/>
              <w:right w:val="single" w:color="auto" w:sz="4" w:space="0"/>
            </w:tcBorders>
            <w:vAlign w:val="center"/>
          </w:tcPr>
          <w:p>
            <w:pPr>
              <w:jc w:val="left"/>
              <w:rPr>
                <w:rFonts w:eastAsia="等线" w:asciiTheme="minorEastAsia" w:hAnsiTheme="minorEastAsia" w:cstheme="minorEastAsia"/>
                <w:bCs/>
                <w:szCs w:val="21"/>
              </w:rPr>
            </w:pPr>
            <w:r>
              <w:rPr>
                <w:rFonts w:hint="eastAsia" w:eastAsia="等线" w:asciiTheme="minorEastAsia" w:hAnsiTheme="minorEastAsia" w:cstheme="minorEastAsia"/>
                <w:bCs/>
                <w:szCs w:val="21"/>
              </w:rPr>
              <w:t>产教融合项目推进（面向区域）／产教融合项目推进（面向行业组织和龙头企业）／重大项目申报与管理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exact"/>
        </w:trPr>
        <w:tc>
          <w:tcPr>
            <w:tcW w:w="6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kern w:val="0"/>
                <w:szCs w:val="21"/>
              </w:rPr>
            </w:pPr>
            <w:r>
              <w:rPr>
                <w:rFonts w:hint="eastAsia" w:eastAsia="等线" w:asciiTheme="minorEastAsia" w:hAnsiTheme="minorEastAsia" w:cstheme="minorEastAsia"/>
                <w:bCs/>
                <w:kern w:val="0"/>
                <w:szCs w:val="21"/>
              </w:rPr>
              <w:t>10</w:t>
            </w:r>
          </w:p>
        </w:tc>
        <w:tc>
          <w:tcPr>
            <w:tcW w:w="1442" w:type="dxa"/>
            <w:vMerge w:val="restart"/>
            <w:tcBorders>
              <w:top w:val="single" w:color="auto" w:sz="4" w:space="0"/>
              <w:left w:val="single" w:color="auto" w:sz="4" w:space="0"/>
              <w:right w:val="single" w:color="auto" w:sz="4" w:space="0"/>
            </w:tcBorders>
          </w:tcPr>
          <w:p>
            <w:pPr>
              <w:rPr>
                <w:rFonts w:eastAsia="等线" w:asciiTheme="minorEastAsia" w:hAnsiTheme="minorEastAsia" w:cstheme="minorEastAsia"/>
                <w:bCs/>
                <w:szCs w:val="21"/>
              </w:rPr>
            </w:pPr>
          </w:p>
          <w:p>
            <w:pPr>
              <w:rPr>
                <w:rFonts w:eastAsia="等线" w:asciiTheme="minorEastAsia" w:hAnsiTheme="minorEastAsia" w:cstheme="minorEastAsia"/>
                <w:bCs/>
                <w:szCs w:val="21"/>
              </w:rPr>
            </w:pPr>
          </w:p>
          <w:p>
            <w:pPr>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财务处</w:t>
            </w:r>
          </w:p>
        </w:tc>
        <w:tc>
          <w:tcPr>
            <w:tcW w:w="18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rPr>
                <w:rFonts w:eastAsia="等线" w:asciiTheme="minorEastAsia" w:hAnsiTheme="minorEastAsia" w:cstheme="minorEastAsia"/>
                <w:bCs/>
                <w:szCs w:val="21"/>
              </w:rPr>
            </w:pPr>
            <w:r>
              <w:rPr>
                <w:rFonts w:hint="eastAsia" w:eastAsia="等线" w:asciiTheme="minorEastAsia" w:hAnsiTheme="minorEastAsia" w:cstheme="minorEastAsia"/>
                <w:bCs/>
                <w:szCs w:val="21"/>
              </w:rPr>
              <w:t>财务管理见习岗位</w:t>
            </w:r>
          </w:p>
        </w:tc>
        <w:tc>
          <w:tcPr>
            <w:tcW w:w="92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1</w:t>
            </w:r>
          </w:p>
        </w:tc>
        <w:tc>
          <w:tcPr>
            <w:tcW w:w="396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szCs w:val="21"/>
              </w:rPr>
            </w:pPr>
            <w:r>
              <w:rPr>
                <w:rFonts w:hint="eastAsia" w:ascii="宋体" w:hAnsi="宋体" w:eastAsia="等线" w:cs="Times New Roman"/>
                <w:bCs/>
                <w:szCs w:val="21"/>
              </w:rPr>
              <w:t>配合推进财务信息化工作，提升财务信息化管理水平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exact"/>
        </w:trPr>
        <w:tc>
          <w:tcPr>
            <w:tcW w:w="6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kern w:val="0"/>
                <w:szCs w:val="21"/>
              </w:rPr>
            </w:pPr>
            <w:r>
              <w:rPr>
                <w:rFonts w:hint="eastAsia" w:eastAsia="等线" w:asciiTheme="minorEastAsia" w:hAnsiTheme="minorEastAsia" w:cstheme="minorEastAsia"/>
                <w:bCs/>
                <w:kern w:val="0"/>
                <w:szCs w:val="21"/>
              </w:rPr>
              <w:t>11</w:t>
            </w:r>
          </w:p>
        </w:tc>
        <w:tc>
          <w:tcPr>
            <w:tcW w:w="1442" w:type="dxa"/>
            <w:vMerge w:val="continue"/>
            <w:tcBorders>
              <w:left w:val="single" w:color="auto" w:sz="4" w:space="0"/>
              <w:bottom w:val="single" w:color="auto" w:sz="4" w:space="0"/>
              <w:right w:val="single" w:color="auto" w:sz="4" w:space="0"/>
            </w:tcBorders>
          </w:tcPr>
          <w:p>
            <w:pPr>
              <w:jc w:val="center"/>
              <w:rPr>
                <w:rFonts w:eastAsia="等线" w:asciiTheme="minorEastAsia" w:hAnsiTheme="minorEastAsia" w:cstheme="minorEastAsia"/>
                <w:bCs/>
                <w:szCs w:val="21"/>
              </w:rPr>
            </w:pPr>
          </w:p>
        </w:tc>
        <w:tc>
          <w:tcPr>
            <w:tcW w:w="18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rPr>
                <w:rFonts w:eastAsia="等线" w:asciiTheme="minorEastAsia" w:hAnsiTheme="minorEastAsia" w:cstheme="minorEastAsia"/>
                <w:bCs/>
                <w:szCs w:val="21"/>
              </w:rPr>
            </w:pPr>
            <w:r>
              <w:rPr>
                <w:rFonts w:hint="eastAsia" w:eastAsia="等线" w:asciiTheme="minorEastAsia" w:hAnsiTheme="minorEastAsia" w:cstheme="minorEastAsia"/>
                <w:bCs/>
                <w:szCs w:val="21"/>
              </w:rPr>
              <w:t>会计核算见习岗位</w:t>
            </w:r>
          </w:p>
        </w:tc>
        <w:tc>
          <w:tcPr>
            <w:tcW w:w="92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1</w:t>
            </w:r>
          </w:p>
        </w:tc>
        <w:tc>
          <w:tcPr>
            <w:tcW w:w="396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szCs w:val="21"/>
              </w:rPr>
            </w:pPr>
            <w:r>
              <w:rPr>
                <w:rFonts w:hint="eastAsia" w:ascii="宋体" w:hAnsi="宋体" w:eastAsia="等线" w:cs="Times New Roman"/>
                <w:bCs/>
                <w:szCs w:val="21"/>
              </w:rPr>
              <w:t>配合做好职业本科推进项目的成本核算等账务处理工作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4" w:hRule="exact"/>
        </w:trPr>
        <w:tc>
          <w:tcPr>
            <w:tcW w:w="6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kern w:val="0"/>
                <w:szCs w:val="21"/>
              </w:rPr>
            </w:pPr>
            <w:r>
              <w:rPr>
                <w:rFonts w:hint="eastAsia" w:eastAsia="等线" w:asciiTheme="minorEastAsia" w:hAnsiTheme="minorEastAsia" w:cstheme="minorEastAsia"/>
                <w:bCs/>
                <w:kern w:val="0"/>
                <w:szCs w:val="21"/>
              </w:rPr>
              <w:t>12</w:t>
            </w:r>
          </w:p>
        </w:tc>
        <w:tc>
          <w:tcPr>
            <w:tcW w:w="1442" w:type="dxa"/>
            <w:vMerge w:val="restart"/>
            <w:tcBorders>
              <w:top w:val="single" w:color="auto" w:sz="4" w:space="0"/>
              <w:left w:val="single" w:color="auto" w:sz="4" w:space="0"/>
              <w:right w:val="single" w:color="auto" w:sz="4" w:space="0"/>
            </w:tcBorders>
          </w:tcPr>
          <w:p>
            <w:pPr>
              <w:jc w:val="center"/>
              <w:rPr>
                <w:rFonts w:eastAsia="等线" w:asciiTheme="minorEastAsia" w:hAnsiTheme="minorEastAsia" w:cstheme="minorEastAsia"/>
                <w:bCs/>
                <w:szCs w:val="21"/>
              </w:rPr>
            </w:pPr>
          </w:p>
          <w:p>
            <w:pPr>
              <w:jc w:val="center"/>
              <w:rPr>
                <w:rFonts w:eastAsia="等线" w:asciiTheme="minorEastAsia" w:hAnsiTheme="minorEastAsia" w:cstheme="minorEastAsia"/>
                <w:bCs/>
                <w:szCs w:val="21"/>
              </w:rPr>
            </w:pPr>
          </w:p>
          <w:p>
            <w:pPr>
              <w:jc w:val="center"/>
              <w:rPr>
                <w:rFonts w:eastAsia="等线" w:asciiTheme="minorEastAsia" w:hAnsiTheme="minorEastAsia" w:cstheme="minorEastAsia"/>
                <w:bCs/>
                <w:szCs w:val="21"/>
              </w:rPr>
            </w:pPr>
          </w:p>
          <w:p>
            <w:pPr>
              <w:rPr>
                <w:rFonts w:eastAsia="等线" w:asciiTheme="minorEastAsia" w:hAnsiTheme="minorEastAsia" w:cstheme="minorEastAsia"/>
                <w:bCs/>
                <w:szCs w:val="21"/>
              </w:rPr>
            </w:pPr>
            <w:r>
              <w:rPr>
                <w:rFonts w:hint="eastAsia" w:eastAsia="等线" w:asciiTheme="minorEastAsia" w:hAnsiTheme="minorEastAsia" w:cstheme="minorEastAsia"/>
                <w:bCs/>
                <w:szCs w:val="21"/>
              </w:rPr>
              <w:t>　教务处</w:t>
            </w:r>
          </w:p>
        </w:tc>
        <w:tc>
          <w:tcPr>
            <w:tcW w:w="18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教学综合管理</w:t>
            </w:r>
          </w:p>
        </w:tc>
        <w:tc>
          <w:tcPr>
            <w:tcW w:w="92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１</w:t>
            </w:r>
          </w:p>
        </w:tc>
        <w:tc>
          <w:tcPr>
            <w:tcW w:w="3969" w:type="dxa"/>
            <w:tcBorders>
              <w:top w:val="single" w:color="auto" w:sz="4" w:space="0"/>
              <w:left w:val="single" w:color="auto" w:sz="4" w:space="0"/>
              <w:bottom w:val="single" w:color="auto" w:sz="4" w:space="0"/>
              <w:right w:val="single" w:color="auto" w:sz="4" w:space="0"/>
            </w:tcBorders>
            <w:vAlign w:val="center"/>
          </w:tcPr>
          <w:p>
            <w:pPr>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申本联络、材料优化工作</w:t>
            </w:r>
          </w:p>
          <w:p>
            <w:pPr>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质量工程申报工作</w:t>
            </w:r>
          </w:p>
          <w:p>
            <w:pPr>
              <w:widowControl/>
              <w:adjustRightInd w:val="0"/>
              <w:snapToGrid w:val="0"/>
              <w:spacing w:line="400" w:lineRule="exact"/>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教务处其他临时性工作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exact"/>
        </w:trPr>
        <w:tc>
          <w:tcPr>
            <w:tcW w:w="6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kern w:val="0"/>
                <w:szCs w:val="21"/>
              </w:rPr>
            </w:pPr>
            <w:r>
              <w:rPr>
                <w:rFonts w:hint="eastAsia" w:eastAsia="等线" w:asciiTheme="minorEastAsia" w:hAnsiTheme="minorEastAsia" w:cstheme="minorEastAsia"/>
                <w:bCs/>
                <w:kern w:val="0"/>
                <w:szCs w:val="21"/>
              </w:rPr>
              <w:t>13</w:t>
            </w:r>
          </w:p>
        </w:tc>
        <w:tc>
          <w:tcPr>
            <w:tcW w:w="1442" w:type="dxa"/>
            <w:vMerge w:val="continue"/>
            <w:tcBorders>
              <w:left w:val="single" w:color="auto" w:sz="4" w:space="0"/>
              <w:right w:val="single" w:color="auto" w:sz="4" w:space="0"/>
            </w:tcBorders>
          </w:tcPr>
          <w:p>
            <w:pPr>
              <w:jc w:val="center"/>
              <w:rPr>
                <w:rFonts w:eastAsia="等线" w:asciiTheme="minorEastAsia" w:hAnsiTheme="minorEastAsia" w:cstheme="minorEastAsia"/>
                <w:bCs/>
                <w:szCs w:val="21"/>
              </w:rPr>
            </w:pPr>
          </w:p>
        </w:tc>
        <w:tc>
          <w:tcPr>
            <w:tcW w:w="18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学籍管理</w:t>
            </w:r>
          </w:p>
        </w:tc>
        <w:tc>
          <w:tcPr>
            <w:tcW w:w="92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1</w:t>
            </w:r>
          </w:p>
        </w:tc>
        <w:tc>
          <w:tcPr>
            <w:tcW w:w="396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处理各类学籍管理工作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exact"/>
        </w:trPr>
        <w:tc>
          <w:tcPr>
            <w:tcW w:w="6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kern w:val="0"/>
                <w:szCs w:val="21"/>
              </w:rPr>
            </w:pPr>
            <w:r>
              <w:rPr>
                <w:rFonts w:hint="eastAsia" w:eastAsia="等线" w:asciiTheme="minorEastAsia" w:hAnsiTheme="minorEastAsia" w:cstheme="minorEastAsia"/>
                <w:bCs/>
                <w:kern w:val="0"/>
                <w:szCs w:val="21"/>
              </w:rPr>
              <w:t>14</w:t>
            </w:r>
          </w:p>
        </w:tc>
        <w:tc>
          <w:tcPr>
            <w:tcW w:w="1442" w:type="dxa"/>
            <w:vMerge w:val="continue"/>
            <w:tcBorders>
              <w:left w:val="single" w:color="auto" w:sz="4" w:space="0"/>
              <w:bottom w:val="single" w:color="auto" w:sz="4" w:space="0"/>
              <w:right w:val="single" w:color="auto" w:sz="4" w:space="0"/>
            </w:tcBorders>
          </w:tcPr>
          <w:p>
            <w:pPr>
              <w:jc w:val="center"/>
              <w:rPr>
                <w:rFonts w:eastAsia="等线" w:asciiTheme="minorEastAsia" w:hAnsiTheme="minorEastAsia" w:cstheme="minorEastAsia"/>
                <w:bCs/>
                <w:szCs w:val="21"/>
              </w:rPr>
            </w:pPr>
          </w:p>
        </w:tc>
        <w:tc>
          <w:tcPr>
            <w:tcW w:w="18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督导管理</w:t>
            </w:r>
          </w:p>
        </w:tc>
        <w:tc>
          <w:tcPr>
            <w:tcW w:w="92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1</w:t>
            </w:r>
          </w:p>
        </w:tc>
        <w:tc>
          <w:tcPr>
            <w:tcW w:w="3969" w:type="dxa"/>
            <w:tcBorders>
              <w:top w:val="single" w:color="auto" w:sz="4" w:space="0"/>
              <w:left w:val="single" w:color="auto" w:sz="4" w:space="0"/>
              <w:bottom w:val="single" w:color="auto" w:sz="4" w:space="0"/>
              <w:right w:val="single" w:color="auto" w:sz="4" w:space="0"/>
            </w:tcBorders>
            <w:vAlign w:val="center"/>
          </w:tcPr>
          <w:p>
            <w:pPr>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文字编辑整理工作、常规教学检查、网站维护、办公室其他常规工作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exact"/>
        </w:trPr>
        <w:tc>
          <w:tcPr>
            <w:tcW w:w="6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kern w:val="0"/>
                <w:szCs w:val="21"/>
              </w:rPr>
            </w:pPr>
            <w:r>
              <w:rPr>
                <w:rFonts w:hint="eastAsia" w:eastAsia="等线" w:asciiTheme="minorEastAsia" w:hAnsiTheme="minorEastAsia" w:cstheme="minorEastAsia"/>
                <w:bCs/>
                <w:kern w:val="0"/>
                <w:szCs w:val="21"/>
              </w:rPr>
              <w:t>15</w:t>
            </w:r>
          </w:p>
        </w:tc>
        <w:tc>
          <w:tcPr>
            <w:tcW w:w="1442" w:type="dxa"/>
            <w:tcBorders>
              <w:top w:val="single" w:color="auto" w:sz="4" w:space="0"/>
              <w:left w:val="single" w:color="auto" w:sz="4" w:space="0"/>
              <w:bottom w:val="single" w:color="auto" w:sz="4" w:space="0"/>
              <w:right w:val="single" w:color="auto" w:sz="4" w:space="0"/>
            </w:tcBorders>
          </w:tcPr>
          <w:p>
            <w:pPr>
              <w:jc w:val="center"/>
              <w:rPr>
                <w:rFonts w:eastAsia="等线" w:asciiTheme="minorEastAsia" w:hAnsiTheme="minorEastAsia" w:cstheme="minorEastAsia"/>
                <w:bCs/>
                <w:szCs w:val="21"/>
              </w:rPr>
            </w:pPr>
            <w:r>
              <w:rPr>
                <w:rFonts w:ascii="宋体" w:hAnsi="宋体" w:eastAsia="等线" w:cs="Times New Roman"/>
                <w:bCs/>
                <w:szCs w:val="21"/>
              </w:rPr>
              <w:t>后勤保卫处</w:t>
            </w:r>
          </w:p>
        </w:tc>
        <w:tc>
          <w:tcPr>
            <w:tcW w:w="18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szCs w:val="21"/>
              </w:rPr>
            </w:pPr>
            <w:r>
              <w:rPr>
                <w:rFonts w:ascii="宋体" w:hAnsi="宋体" w:eastAsia="等线" w:cs="Times New Roman"/>
                <w:bCs/>
                <w:szCs w:val="21"/>
              </w:rPr>
              <w:t>工程管理</w:t>
            </w:r>
          </w:p>
        </w:tc>
        <w:tc>
          <w:tcPr>
            <w:tcW w:w="92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2</w:t>
            </w:r>
          </w:p>
        </w:tc>
        <w:tc>
          <w:tcPr>
            <w:tcW w:w="3969"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等线" w:cs="Times New Roman"/>
                <w:bCs/>
                <w:szCs w:val="21"/>
              </w:rPr>
            </w:pPr>
            <w:r>
              <w:rPr>
                <w:rFonts w:hint="eastAsia" w:ascii="宋体" w:hAnsi="宋体" w:eastAsia="等线" w:cs="Times New Roman"/>
                <w:bCs/>
                <w:szCs w:val="21"/>
              </w:rPr>
              <w:t>基建项目工程管理</w:t>
            </w:r>
            <w:r>
              <w:rPr>
                <w:rFonts w:hint="eastAsia" w:eastAsia="等线" w:asciiTheme="minorEastAsia" w:hAnsiTheme="minorEastAsia" w:cstheme="minorEastAsia"/>
                <w:bCs/>
                <w:szCs w:val="21"/>
              </w:rPr>
              <w:t>、</w:t>
            </w:r>
            <w:r>
              <w:rPr>
                <w:rFonts w:hint="eastAsia" w:ascii="宋体" w:hAnsi="宋体" w:eastAsia="等线" w:cs="Times New Roman"/>
                <w:bCs/>
                <w:szCs w:val="21"/>
              </w:rPr>
              <w:t>维修项目工程管理</w:t>
            </w:r>
          </w:p>
          <w:p>
            <w:pPr>
              <w:jc w:val="left"/>
              <w:rPr>
                <w:rFonts w:ascii="宋体" w:hAnsi="宋体" w:eastAsia="等线" w:cs="Times New Roman"/>
                <w:bCs/>
                <w:szCs w:val="21"/>
              </w:rPr>
            </w:pPr>
          </w:p>
          <w:p>
            <w:pPr>
              <w:widowControl/>
              <w:adjustRightInd w:val="0"/>
              <w:snapToGrid w:val="0"/>
              <w:spacing w:line="400" w:lineRule="exact"/>
              <w:jc w:val="center"/>
              <w:rPr>
                <w:rFonts w:eastAsia="等线" w:asciiTheme="minorEastAsia" w:hAnsiTheme="minorEastAsia" w:cs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6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kern w:val="0"/>
                <w:szCs w:val="21"/>
              </w:rPr>
            </w:pPr>
            <w:r>
              <w:rPr>
                <w:rFonts w:hint="eastAsia" w:eastAsia="等线" w:asciiTheme="minorEastAsia" w:hAnsiTheme="minorEastAsia" w:cstheme="minorEastAsia"/>
                <w:bCs/>
                <w:kern w:val="0"/>
                <w:szCs w:val="21"/>
              </w:rPr>
              <w:t>16</w:t>
            </w:r>
          </w:p>
        </w:tc>
        <w:tc>
          <w:tcPr>
            <w:tcW w:w="1442" w:type="dxa"/>
            <w:vMerge w:val="restart"/>
            <w:tcBorders>
              <w:top w:val="single" w:color="auto" w:sz="4" w:space="0"/>
              <w:left w:val="single" w:color="auto" w:sz="4" w:space="0"/>
              <w:right w:val="single" w:color="auto" w:sz="4" w:space="0"/>
            </w:tcBorders>
          </w:tcPr>
          <w:p>
            <w:pPr>
              <w:jc w:val="center"/>
              <w:rPr>
                <w:rFonts w:eastAsia="等线" w:asciiTheme="minorEastAsia" w:hAnsiTheme="minorEastAsia" w:cstheme="minorEastAsia"/>
                <w:bCs/>
                <w:szCs w:val="21"/>
              </w:rPr>
            </w:pPr>
          </w:p>
          <w:p>
            <w:pPr>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人事处／</w:t>
            </w:r>
          </w:p>
          <w:p>
            <w:pPr>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教师工作部</w:t>
            </w:r>
          </w:p>
        </w:tc>
        <w:tc>
          <w:tcPr>
            <w:tcW w:w="180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kern w:val="0"/>
                <w:szCs w:val="21"/>
              </w:rPr>
            </w:pPr>
            <w:r>
              <w:rPr>
                <w:rFonts w:hint="eastAsia" w:eastAsia="等线" w:asciiTheme="minorEastAsia" w:hAnsiTheme="minorEastAsia" w:cstheme="minorEastAsia"/>
                <w:bCs/>
                <w:szCs w:val="21"/>
              </w:rPr>
              <w:t>人事管理</w:t>
            </w:r>
          </w:p>
        </w:tc>
        <w:tc>
          <w:tcPr>
            <w:tcW w:w="92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1</w:t>
            </w:r>
          </w:p>
        </w:tc>
        <w:tc>
          <w:tcPr>
            <w:tcW w:w="396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kern w:val="0"/>
                <w:szCs w:val="21"/>
              </w:rPr>
            </w:pPr>
            <w:r>
              <w:rPr>
                <w:rFonts w:hint="eastAsia" w:eastAsia="等线" w:asciiTheme="minorEastAsia" w:hAnsiTheme="minorEastAsia" w:cstheme="minorEastAsia"/>
                <w:bCs/>
                <w:szCs w:val="21"/>
              </w:rPr>
              <w:t>人事管理辅助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exact"/>
        </w:trPr>
        <w:tc>
          <w:tcPr>
            <w:tcW w:w="6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eastAsia="等线" w:asciiTheme="minorEastAsia" w:hAnsiTheme="minorEastAsia" w:cstheme="minorEastAsia"/>
                <w:bCs/>
                <w:kern w:val="0"/>
                <w:szCs w:val="21"/>
              </w:rPr>
            </w:pPr>
            <w:r>
              <w:rPr>
                <w:rFonts w:hint="eastAsia" w:eastAsia="等线" w:asciiTheme="minorEastAsia" w:hAnsiTheme="minorEastAsia" w:cstheme="minorEastAsia"/>
                <w:bCs/>
                <w:kern w:val="0"/>
                <w:szCs w:val="21"/>
              </w:rPr>
              <w:t>17</w:t>
            </w:r>
          </w:p>
        </w:tc>
        <w:tc>
          <w:tcPr>
            <w:tcW w:w="1442" w:type="dxa"/>
            <w:vMerge w:val="continue"/>
            <w:tcBorders>
              <w:left w:val="single" w:color="auto" w:sz="4" w:space="0"/>
              <w:right w:val="single" w:color="auto" w:sz="4" w:space="0"/>
            </w:tcBorders>
          </w:tcPr>
          <w:p>
            <w:pPr>
              <w:jc w:val="center"/>
              <w:rPr>
                <w:rFonts w:eastAsia="等线" w:asciiTheme="minorEastAsia" w:hAnsiTheme="minorEastAsia" w:cstheme="minorEastAsia"/>
                <w:bCs/>
                <w:szCs w:val="21"/>
              </w:rPr>
            </w:pPr>
          </w:p>
        </w:tc>
        <w:tc>
          <w:tcPr>
            <w:tcW w:w="1801"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eastAsia="等线" w:asciiTheme="minorEastAsia" w:hAnsiTheme="minorEastAsia" w:cstheme="minorEastAsia"/>
                <w:bCs/>
                <w:kern w:val="0"/>
                <w:szCs w:val="21"/>
              </w:rPr>
            </w:pPr>
            <w:r>
              <w:rPr>
                <w:rFonts w:hint="eastAsia" w:eastAsia="等线" w:asciiTheme="minorEastAsia" w:hAnsiTheme="minorEastAsia" w:cstheme="minorEastAsia"/>
                <w:bCs/>
                <w:szCs w:val="21"/>
              </w:rPr>
              <w:t>师资队伍管理</w:t>
            </w:r>
          </w:p>
        </w:tc>
        <w:tc>
          <w:tcPr>
            <w:tcW w:w="924"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1</w:t>
            </w:r>
          </w:p>
        </w:tc>
        <w:tc>
          <w:tcPr>
            <w:tcW w:w="3969"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eastAsia="等线" w:asciiTheme="minorEastAsia" w:hAnsiTheme="minorEastAsia" w:cstheme="minorEastAsia"/>
                <w:bCs/>
                <w:kern w:val="0"/>
                <w:szCs w:val="21"/>
              </w:rPr>
            </w:pPr>
            <w:r>
              <w:rPr>
                <w:rFonts w:hint="eastAsia" w:eastAsia="等线" w:asciiTheme="minorEastAsia" w:hAnsiTheme="minorEastAsia" w:cstheme="minorEastAsia"/>
                <w:bCs/>
                <w:szCs w:val="21"/>
              </w:rPr>
              <w:t>师资队伍建设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660" w:type="dxa"/>
          </w:tcPr>
          <w:p>
            <w:pPr>
              <w:widowControl/>
              <w:adjustRightInd w:val="0"/>
              <w:snapToGrid w:val="0"/>
              <w:spacing w:line="400" w:lineRule="exact"/>
              <w:jc w:val="center"/>
              <w:rPr>
                <w:rFonts w:eastAsia="等线" w:asciiTheme="minorEastAsia" w:hAnsiTheme="minorEastAsia" w:cstheme="minorEastAsia"/>
                <w:bCs/>
                <w:kern w:val="0"/>
                <w:szCs w:val="21"/>
              </w:rPr>
            </w:pPr>
            <w:r>
              <w:rPr>
                <w:rFonts w:hint="eastAsia" w:eastAsia="等线" w:asciiTheme="minorEastAsia" w:hAnsiTheme="minorEastAsia" w:cstheme="minorEastAsia"/>
                <w:bCs/>
                <w:kern w:val="0"/>
                <w:szCs w:val="21"/>
              </w:rPr>
              <w:t>18</w:t>
            </w:r>
          </w:p>
        </w:tc>
        <w:tc>
          <w:tcPr>
            <w:tcW w:w="1442" w:type="dxa"/>
            <w:vMerge w:val="continue"/>
            <w:tcBorders>
              <w:left w:val="single" w:color="auto" w:sz="4" w:space="0"/>
              <w:right w:val="single" w:color="auto" w:sz="4" w:space="0"/>
            </w:tcBorders>
          </w:tcPr>
          <w:p>
            <w:pPr>
              <w:jc w:val="center"/>
              <w:rPr>
                <w:rFonts w:eastAsia="等线" w:asciiTheme="minorEastAsia" w:hAnsiTheme="minorEastAsia" w:cstheme="minorEastAsia"/>
                <w:bCs/>
                <w:szCs w:val="21"/>
              </w:rPr>
            </w:pPr>
          </w:p>
        </w:tc>
        <w:tc>
          <w:tcPr>
            <w:tcW w:w="1801" w:type="dxa"/>
          </w:tcPr>
          <w:p>
            <w:pPr>
              <w:widowControl/>
              <w:adjustRightInd w:val="0"/>
              <w:snapToGrid w:val="0"/>
              <w:spacing w:line="400" w:lineRule="exact"/>
              <w:jc w:val="center"/>
              <w:rPr>
                <w:rFonts w:eastAsia="等线" w:asciiTheme="minorEastAsia" w:hAnsiTheme="minorEastAsia" w:cstheme="minorEastAsia"/>
                <w:bCs/>
                <w:kern w:val="0"/>
                <w:szCs w:val="21"/>
              </w:rPr>
            </w:pPr>
            <w:r>
              <w:rPr>
                <w:rFonts w:hint="eastAsia" w:eastAsia="等线" w:asciiTheme="minorEastAsia" w:hAnsiTheme="minorEastAsia" w:cstheme="minorEastAsia"/>
                <w:bCs/>
                <w:szCs w:val="21"/>
              </w:rPr>
              <w:t>教师工作部</w:t>
            </w:r>
          </w:p>
        </w:tc>
        <w:tc>
          <w:tcPr>
            <w:tcW w:w="924" w:type="dxa"/>
          </w:tcPr>
          <w:p>
            <w:pPr>
              <w:widowControl/>
              <w:adjustRightInd w:val="0"/>
              <w:snapToGrid w:val="0"/>
              <w:spacing w:line="400" w:lineRule="exact"/>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1</w:t>
            </w:r>
          </w:p>
        </w:tc>
        <w:tc>
          <w:tcPr>
            <w:tcW w:w="3969" w:type="dxa"/>
          </w:tcPr>
          <w:p>
            <w:pPr>
              <w:widowControl/>
              <w:adjustRightInd w:val="0"/>
              <w:snapToGrid w:val="0"/>
              <w:spacing w:line="400" w:lineRule="exact"/>
              <w:jc w:val="center"/>
              <w:rPr>
                <w:rFonts w:eastAsia="等线" w:asciiTheme="minorEastAsia" w:hAnsiTheme="minorEastAsia" w:cstheme="minorEastAsia"/>
                <w:bCs/>
                <w:kern w:val="0"/>
                <w:szCs w:val="21"/>
              </w:rPr>
            </w:pPr>
            <w:r>
              <w:rPr>
                <w:rFonts w:hint="eastAsia" w:eastAsia="等线" w:asciiTheme="minorEastAsia" w:hAnsiTheme="minorEastAsia" w:cstheme="minorEastAsia"/>
                <w:bCs/>
                <w:szCs w:val="21"/>
              </w:rPr>
              <w:t>教师思想及师德师风建设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660" w:type="dxa"/>
          </w:tcPr>
          <w:p>
            <w:pPr>
              <w:widowControl/>
              <w:adjustRightInd w:val="0"/>
              <w:snapToGrid w:val="0"/>
              <w:spacing w:line="400" w:lineRule="exact"/>
              <w:jc w:val="center"/>
              <w:rPr>
                <w:rFonts w:eastAsia="等线" w:asciiTheme="minorEastAsia" w:hAnsiTheme="minorEastAsia" w:cstheme="minorEastAsia"/>
                <w:bCs/>
                <w:kern w:val="0"/>
                <w:szCs w:val="21"/>
              </w:rPr>
            </w:pPr>
            <w:r>
              <w:rPr>
                <w:rFonts w:hint="eastAsia" w:eastAsia="等线" w:asciiTheme="minorEastAsia" w:hAnsiTheme="minorEastAsia" w:cstheme="minorEastAsia"/>
                <w:bCs/>
                <w:kern w:val="0"/>
                <w:szCs w:val="21"/>
              </w:rPr>
              <w:t>19９</w:t>
            </w:r>
          </w:p>
        </w:tc>
        <w:tc>
          <w:tcPr>
            <w:tcW w:w="1442" w:type="dxa"/>
            <w:tcBorders>
              <w:left w:val="single" w:color="auto" w:sz="4" w:space="0"/>
              <w:right w:val="single" w:color="auto" w:sz="4" w:space="0"/>
            </w:tcBorders>
          </w:tcPr>
          <w:p>
            <w:pPr>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资产管理处</w:t>
            </w:r>
          </w:p>
        </w:tc>
        <w:tc>
          <w:tcPr>
            <w:tcW w:w="1801" w:type="dxa"/>
          </w:tcPr>
          <w:p>
            <w:pPr>
              <w:widowControl/>
              <w:adjustRightInd w:val="0"/>
              <w:snapToGrid w:val="0"/>
              <w:spacing w:line="400" w:lineRule="exact"/>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数据统计与分析</w:t>
            </w:r>
          </w:p>
        </w:tc>
        <w:tc>
          <w:tcPr>
            <w:tcW w:w="924" w:type="dxa"/>
          </w:tcPr>
          <w:p>
            <w:pPr>
              <w:widowControl/>
              <w:adjustRightInd w:val="0"/>
              <w:snapToGrid w:val="0"/>
              <w:spacing w:line="400" w:lineRule="exact"/>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3</w:t>
            </w:r>
          </w:p>
        </w:tc>
        <w:tc>
          <w:tcPr>
            <w:tcW w:w="3969" w:type="dxa"/>
          </w:tcPr>
          <w:p>
            <w:pPr>
              <w:widowControl/>
              <w:adjustRightInd w:val="0"/>
              <w:snapToGrid w:val="0"/>
              <w:spacing w:line="400" w:lineRule="exact"/>
              <w:jc w:val="center"/>
              <w:rPr>
                <w:rFonts w:eastAsia="等线" w:asciiTheme="minorEastAsia" w:hAnsiTheme="minorEastAsia" w:cstheme="minorEastAsia"/>
                <w:bCs/>
                <w:szCs w:val="21"/>
              </w:rPr>
            </w:pPr>
            <w:r>
              <w:rPr>
                <w:rFonts w:hint="eastAsia" w:ascii="宋体" w:hAnsi="宋体" w:eastAsia="等线" w:cs="Times New Roman"/>
                <w:bCs/>
                <w:szCs w:val="21"/>
              </w:rPr>
              <w:t>教学科研仪器设备数据统计与分析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8" w:hRule="exact"/>
        </w:trPr>
        <w:tc>
          <w:tcPr>
            <w:tcW w:w="660" w:type="dxa"/>
          </w:tcPr>
          <w:p>
            <w:pPr>
              <w:widowControl/>
              <w:adjustRightInd w:val="0"/>
              <w:snapToGrid w:val="0"/>
              <w:spacing w:line="400" w:lineRule="exact"/>
              <w:jc w:val="center"/>
              <w:rPr>
                <w:rFonts w:eastAsia="等线" w:asciiTheme="minorEastAsia" w:hAnsiTheme="minorEastAsia" w:cstheme="minorEastAsia"/>
                <w:bCs/>
                <w:kern w:val="0"/>
                <w:szCs w:val="21"/>
              </w:rPr>
            </w:pPr>
            <w:r>
              <w:rPr>
                <w:rFonts w:hint="eastAsia" w:eastAsia="等线" w:asciiTheme="minorEastAsia" w:hAnsiTheme="minorEastAsia" w:cstheme="minorEastAsia"/>
                <w:bCs/>
                <w:kern w:val="0"/>
                <w:szCs w:val="21"/>
              </w:rPr>
              <w:t>20</w:t>
            </w:r>
          </w:p>
        </w:tc>
        <w:tc>
          <w:tcPr>
            <w:tcW w:w="1442" w:type="dxa"/>
            <w:tcBorders>
              <w:left w:val="single" w:color="auto" w:sz="4" w:space="0"/>
              <w:right w:val="single" w:color="auto" w:sz="4" w:space="0"/>
            </w:tcBorders>
            <w:vAlign w:val="center"/>
          </w:tcPr>
          <w:p>
            <w:pPr>
              <w:jc w:val="center"/>
              <w:rPr>
                <w:rFonts w:eastAsia="等线" w:asciiTheme="minorEastAsia" w:hAnsiTheme="minorEastAsia" w:cstheme="minorEastAsia"/>
                <w:bCs/>
                <w:szCs w:val="21"/>
              </w:rPr>
            </w:pPr>
            <w:r>
              <w:rPr>
                <w:rFonts w:eastAsia="等线" w:asciiTheme="minorEastAsia" w:hAnsiTheme="minorEastAsia" w:cstheme="minorEastAsia"/>
                <w:bCs/>
                <w:szCs w:val="21"/>
              </w:rPr>
              <w:t>申本办</w:t>
            </w:r>
          </w:p>
        </w:tc>
        <w:tc>
          <w:tcPr>
            <w:tcW w:w="1801" w:type="dxa"/>
            <w:vAlign w:val="center"/>
          </w:tcPr>
          <w:p>
            <w:pPr>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申本资料整理员、申本办文员</w:t>
            </w:r>
          </w:p>
        </w:tc>
        <w:tc>
          <w:tcPr>
            <w:tcW w:w="924" w:type="dxa"/>
            <w:vAlign w:val="center"/>
          </w:tcPr>
          <w:p>
            <w:pPr>
              <w:jc w:val="center"/>
              <w:rPr>
                <w:rFonts w:eastAsia="等线" w:asciiTheme="minorEastAsia" w:hAnsiTheme="minorEastAsia" w:cstheme="minorEastAsia"/>
                <w:bCs/>
                <w:szCs w:val="21"/>
              </w:rPr>
            </w:pPr>
            <w:r>
              <w:rPr>
                <w:rFonts w:eastAsia="等线" w:asciiTheme="minorEastAsia" w:hAnsiTheme="minorEastAsia" w:cstheme="minorEastAsia"/>
                <w:bCs/>
                <w:szCs w:val="21"/>
              </w:rPr>
              <w:t>3</w:t>
            </w:r>
          </w:p>
        </w:tc>
        <w:tc>
          <w:tcPr>
            <w:tcW w:w="3969" w:type="dxa"/>
            <w:vAlign w:val="center"/>
          </w:tcPr>
          <w:p>
            <w:pPr>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学校申本支撑材料整理、归档等工作，职业本科建设相关材料文案撰写、数据统计等工作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9" w:hRule="exact"/>
        </w:trPr>
        <w:tc>
          <w:tcPr>
            <w:tcW w:w="660" w:type="dxa"/>
          </w:tcPr>
          <w:p>
            <w:pPr>
              <w:widowControl/>
              <w:adjustRightInd w:val="0"/>
              <w:snapToGrid w:val="0"/>
              <w:spacing w:line="400" w:lineRule="exact"/>
              <w:jc w:val="center"/>
              <w:rPr>
                <w:rFonts w:eastAsia="等线" w:asciiTheme="minorEastAsia" w:hAnsiTheme="minorEastAsia" w:cstheme="minorEastAsia"/>
                <w:bCs/>
                <w:kern w:val="0"/>
                <w:szCs w:val="21"/>
              </w:rPr>
            </w:pPr>
            <w:r>
              <w:rPr>
                <w:rFonts w:hint="eastAsia" w:eastAsia="等线" w:asciiTheme="minorEastAsia" w:hAnsiTheme="minorEastAsia" w:cstheme="minorEastAsia"/>
                <w:bCs/>
                <w:kern w:val="0"/>
                <w:szCs w:val="21"/>
              </w:rPr>
              <w:t>21</w:t>
            </w:r>
          </w:p>
        </w:tc>
        <w:tc>
          <w:tcPr>
            <w:tcW w:w="1442" w:type="dxa"/>
            <w:vMerge w:val="restart"/>
            <w:tcBorders>
              <w:left w:val="single" w:color="auto" w:sz="4" w:space="0"/>
              <w:right w:val="single" w:color="auto" w:sz="4" w:space="0"/>
            </w:tcBorders>
            <w:vAlign w:val="center"/>
          </w:tcPr>
          <w:p>
            <w:pPr>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团委</w:t>
            </w:r>
          </w:p>
        </w:tc>
        <w:tc>
          <w:tcPr>
            <w:tcW w:w="1801" w:type="dxa"/>
            <w:vAlign w:val="center"/>
          </w:tcPr>
          <w:p>
            <w:pPr>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“第二课堂成绩单”制度实施办公室</w:t>
            </w:r>
          </w:p>
        </w:tc>
        <w:tc>
          <w:tcPr>
            <w:tcW w:w="924" w:type="dxa"/>
            <w:vAlign w:val="center"/>
          </w:tcPr>
          <w:p>
            <w:pPr>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1</w:t>
            </w:r>
          </w:p>
        </w:tc>
        <w:tc>
          <w:tcPr>
            <w:tcW w:w="3969" w:type="dxa"/>
            <w:vAlign w:val="center"/>
          </w:tcPr>
          <w:p>
            <w:pPr>
              <w:jc w:val="center"/>
              <w:rPr>
                <w:rFonts w:eastAsia="等线" w:asciiTheme="minorEastAsia" w:hAnsiTheme="minorEastAsia" w:cstheme="minorEastAsia"/>
                <w:bCs/>
                <w:szCs w:val="21"/>
              </w:rPr>
            </w:pPr>
            <w:r>
              <w:rPr>
                <w:rFonts w:hint="eastAsia" w:eastAsia="等线" w:asciiTheme="minorEastAsia" w:hAnsiTheme="minorEastAsia" w:cstheme="minorEastAsia"/>
                <w:bCs/>
                <w:szCs w:val="21"/>
              </w:rPr>
              <w:t>“第二课堂成绩单”制度完善及推进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exact"/>
        </w:trPr>
        <w:tc>
          <w:tcPr>
            <w:tcW w:w="660" w:type="dxa"/>
          </w:tcPr>
          <w:p>
            <w:pPr>
              <w:widowControl/>
              <w:adjustRightInd w:val="0"/>
              <w:snapToGrid w:val="0"/>
              <w:spacing w:line="400" w:lineRule="exact"/>
              <w:jc w:val="center"/>
              <w:rPr>
                <w:rFonts w:eastAsia="等线" w:asciiTheme="minorEastAsia" w:hAnsiTheme="minorEastAsia" w:cstheme="minorEastAsia"/>
                <w:bCs/>
                <w:kern w:val="0"/>
                <w:szCs w:val="21"/>
              </w:rPr>
            </w:pPr>
            <w:r>
              <w:rPr>
                <w:rFonts w:hint="eastAsia" w:eastAsia="等线" w:asciiTheme="minorEastAsia" w:hAnsiTheme="minorEastAsia" w:cstheme="minorEastAsia"/>
                <w:bCs/>
                <w:kern w:val="0"/>
                <w:szCs w:val="21"/>
              </w:rPr>
              <w:t>22</w:t>
            </w:r>
          </w:p>
        </w:tc>
        <w:tc>
          <w:tcPr>
            <w:tcW w:w="1442" w:type="dxa"/>
            <w:vMerge w:val="continue"/>
            <w:tcBorders>
              <w:left w:val="single" w:color="auto" w:sz="4" w:space="0"/>
              <w:right w:val="single" w:color="auto" w:sz="4" w:space="0"/>
            </w:tcBorders>
            <w:vAlign w:val="center"/>
          </w:tcPr>
          <w:p>
            <w:pPr>
              <w:widowControl/>
              <w:adjustRightInd w:val="0"/>
              <w:snapToGrid w:val="0"/>
              <w:spacing w:line="400" w:lineRule="exact"/>
              <w:jc w:val="center"/>
              <w:rPr>
                <w:rFonts w:ascii="方正黑体_GBK" w:hAnsi="方正黑体_GBK" w:eastAsia="方正黑体_GBK" w:cs="方正黑体_GBK"/>
                <w:kern w:val="0"/>
                <w:sz w:val="24"/>
                <w:szCs w:val="24"/>
              </w:rPr>
            </w:pPr>
          </w:p>
        </w:tc>
        <w:tc>
          <w:tcPr>
            <w:tcW w:w="1801" w:type="dxa"/>
          </w:tcPr>
          <w:p>
            <w:pPr>
              <w:jc w:val="center"/>
              <w:rPr>
                <w:rFonts w:ascii="宋体" w:hAnsi="宋体" w:eastAsia="等线" w:cs="Times New Roman"/>
                <w:bCs/>
                <w:szCs w:val="21"/>
              </w:rPr>
            </w:pPr>
            <w:r>
              <w:rPr>
                <w:rFonts w:hint="eastAsia" w:ascii="宋体" w:hAnsi="宋体" w:eastAsia="等线" w:cs="Times New Roman"/>
                <w:bCs/>
                <w:szCs w:val="21"/>
              </w:rPr>
              <w:t>学生权益维护</w:t>
            </w:r>
          </w:p>
        </w:tc>
        <w:tc>
          <w:tcPr>
            <w:tcW w:w="924" w:type="dxa"/>
          </w:tcPr>
          <w:p>
            <w:pPr>
              <w:jc w:val="center"/>
              <w:rPr>
                <w:rFonts w:ascii="宋体" w:hAnsi="宋体" w:eastAsia="等线" w:cs="Times New Roman"/>
                <w:bCs/>
                <w:szCs w:val="21"/>
              </w:rPr>
            </w:pPr>
            <w:r>
              <w:rPr>
                <w:rFonts w:hint="eastAsia" w:ascii="宋体" w:hAnsi="宋体" w:eastAsia="等线" w:cs="Times New Roman"/>
                <w:bCs/>
                <w:szCs w:val="21"/>
              </w:rPr>
              <w:t>1</w:t>
            </w:r>
          </w:p>
        </w:tc>
        <w:tc>
          <w:tcPr>
            <w:tcW w:w="3969" w:type="dxa"/>
          </w:tcPr>
          <w:p>
            <w:pPr>
              <w:jc w:val="left"/>
              <w:rPr>
                <w:rFonts w:ascii="宋体" w:hAnsi="宋体" w:eastAsia="等线" w:cs="Times New Roman"/>
                <w:bCs/>
                <w:szCs w:val="21"/>
              </w:rPr>
            </w:pPr>
            <w:r>
              <w:rPr>
                <w:rFonts w:hint="eastAsia" w:ascii="宋体" w:hAnsi="宋体" w:eastAsia="等线" w:cs="Times New Roman"/>
                <w:bCs/>
                <w:szCs w:val="21"/>
              </w:rPr>
              <w:t>基于依法治校背景下学生权益维护的机制探索</w:t>
            </w:r>
          </w:p>
          <w:p>
            <w:pPr>
              <w:jc w:val="center"/>
              <w:rPr>
                <w:rFonts w:ascii="宋体" w:hAnsi="宋体" w:eastAsia="等线" w:cs="Times New Roman"/>
                <w:bCs/>
                <w:szCs w:val="21"/>
              </w:rPr>
            </w:pPr>
          </w:p>
        </w:tc>
      </w:tr>
    </w:tbl>
    <w:p>
      <w:pPr>
        <w:adjustRightInd w:val="0"/>
        <w:snapToGrid w:val="0"/>
        <w:spacing w:line="360" w:lineRule="auto"/>
        <w:ind w:left="560"/>
        <w:jc w:val="left"/>
        <w:rPr>
          <w:rFonts w:ascii="Arial" w:hAnsi="Arial" w:cs="Arial"/>
          <w:color w:val="222222"/>
          <w:spacing w:val="3"/>
          <w:sz w:val="24"/>
          <w:szCs w:val="24"/>
          <w:shd w:val="clear" w:color="auto" w:fill="FFFFFF"/>
        </w:rPr>
      </w:pPr>
    </w:p>
    <w:p>
      <w:pPr>
        <w:pStyle w:val="11"/>
        <w:adjustRightInd w:val="0"/>
        <w:snapToGrid w:val="0"/>
        <w:spacing w:line="360" w:lineRule="auto"/>
        <w:ind w:left="720" w:firstLine="0" w:firstLineChars="0"/>
        <w:jc w:val="center"/>
        <w:rPr>
          <w:rFonts w:ascii="Arial" w:hAnsi="Arial" w:cs="Arial"/>
          <w:color w:val="222222"/>
          <w:spacing w:val="3"/>
          <w:szCs w:val="21"/>
          <w:shd w:val="clear" w:color="auto" w:fill="FFFFFF"/>
        </w:rPr>
      </w:pPr>
      <w:r>
        <w:rPr>
          <w:rFonts w:hint="eastAsia" w:ascii="Arial" w:hAnsi="Arial" w:cs="Arial"/>
          <w:color w:val="222222"/>
          <w:spacing w:val="3"/>
          <w:szCs w:val="21"/>
          <w:shd w:val="clear" w:color="auto" w:fill="FFFFFF"/>
        </w:rPr>
        <w:t>表1</w:t>
      </w:r>
      <w:r>
        <w:rPr>
          <w:rFonts w:ascii="Arial" w:hAnsi="Arial" w:cs="Arial"/>
          <w:color w:val="222222"/>
          <w:spacing w:val="3"/>
          <w:szCs w:val="21"/>
          <w:shd w:val="clear" w:color="auto" w:fill="FFFFFF"/>
        </w:rPr>
        <w:t xml:space="preserve"> </w:t>
      </w:r>
      <w:r>
        <w:rPr>
          <w:rFonts w:hint="eastAsia" w:ascii="Arial" w:hAnsi="Arial" w:cs="Arial"/>
          <w:color w:val="222222"/>
          <w:spacing w:val="3"/>
          <w:szCs w:val="21"/>
          <w:shd w:val="clear" w:color="auto" w:fill="FFFFFF"/>
        </w:rPr>
        <w:t>各部门见习岗位及主要工作项目列表</w:t>
      </w:r>
    </w:p>
    <w:p>
      <w:pPr>
        <w:pStyle w:val="11"/>
        <w:adjustRightInd w:val="0"/>
        <w:snapToGrid w:val="0"/>
        <w:spacing w:line="360" w:lineRule="auto"/>
        <w:ind w:left="720" w:firstLine="0" w:firstLineChars="0"/>
        <w:jc w:val="center"/>
        <w:rPr>
          <w:rFonts w:hint="eastAsia" w:ascii="Arial" w:hAnsi="Arial" w:cs="Arial"/>
          <w:b/>
          <w:color w:val="222222"/>
          <w:spacing w:val="3"/>
          <w:szCs w:val="21"/>
          <w:shd w:val="clear" w:color="auto" w:fill="FFFFFF"/>
        </w:rPr>
      </w:pPr>
    </w:p>
    <w:p>
      <w:pPr>
        <w:pStyle w:val="11"/>
        <w:numPr>
          <w:ilvl w:val="0"/>
          <w:numId w:val="1"/>
        </w:numPr>
        <w:adjustRightInd w:val="0"/>
        <w:snapToGrid w:val="0"/>
        <w:spacing w:line="360" w:lineRule="auto"/>
        <w:ind w:firstLineChars="0"/>
        <w:jc w:val="left"/>
        <w:rPr>
          <w:rFonts w:ascii="Arial" w:hAnsi="Arial" w:cs="Arial"/>
          <w:b/>
          <w:color w:val="222222"/>
          <w:spacing w:val="3"/>
          <w:sz w:val="24"/>
          <w:szCs w:val="24"/>
          <w:shd w:val="clear" w:color="auto" w:fill="FFFFFF"/>
        </w:rPr>
      </w:pPr>
      <w:r>
        <w:rPr>
          <w:rFonts w:hint="eastAsia" w:ascii="Arial" w:hAnsi="Arial" w:cs="Arial"/>
          <w:b/>
          <w:color w:val="222222"/>
          <w:spacing w:val="3"/>
          <w:sz w:val="24"/>
          <w:szCs w:val="24"/>
          <w:shd w:val="clear" w:color="auto" w:fill="FFFFFF"/>
        </w:rPr>
        <w:t>见习流程</w:t>
      </w:r>
    </w:p>
    <w:p>
      <w:pPr>
        <w:adjustRightInd w:val="0"/>
        <w:snapToGrid w:val="0"/>
        <w:spacing w:line="360" w:lineRule="auto"/>
        <w:ind w:left="560"/>
        <w:jc w:val="left"/>
        <w:rPr>
          <w:rFonts w:ascii="Arial" w:hAnsi="Arial" w:cs="Arial"/>
          <w:color w:val="222222"/>
          <w:spacing w:val="3"/>
          <w:sz w:val="24"/>
          <w:szCs w:val="24"/>
          <w:highlight w:val="yellow"/>
          <w:shd w:val="clear" w:color="auto" w:fill="FFFFFF"/>
        </w:rPr>
      </w:pPr>
      <w:r>
        <w:rPr>
          <w:rFonts w:hint="eastAsia" w:ascii="Arial" w:hAnsi="Arial" w:cs="Arial"/>
          <w:color w:val="222222"/>
          <w:spacing w:val="3"/>
          <w:sz w:val="24"/>
          <w:szCs w:val="24"/>
          <w:shd w:val="clear" w:color="auto" w:fill="FFFFFF"/>
        </w:rPr>
        <w:t>1</w:t>
      </w:r>
      <w:r>
        <w:rPr>
          <w:rFonts w:ascii="Arial" w:hAnsi="Arial" w:cs="Arial"/>
          <w:color w:val="222222"/>
          <w:spacing w:val="3"/>
          <w:sz w:val="24"/>
          <w:szCs w:val="24"/>
          <w:shd w:val="clear" w:color="auto" w:fill="FFFFFF"/>
        </w:rPr>
        <w:t>.</w:t>
      </w:r>
      <w:r>
        <w:rPr>
          <w:rFonts w:hint="eastAsia" w:ascii="Arial" w:hAnsi="Arial" w:cs="Arial"/>
          <w:color w:val="222222"/>
          <w:spacing w:val="3"/>
          <w:sz w:val="24"/>
          <w:szCs w:val="24"/>
          <w:shd w:val="clear" w:color="auto" w:fill="FFFFFF"/>
        </w:rPr>
        <w:t>职业本科建设主要职能部门根据工作岗位需求填写《职能部门增加见习人员申请表》（见附件1）和《职能部门增加见习人员计划表》（见附件</w:t>
      </w:r>
      <w:r>
        <w:rPr>
          <w:rFonts w:ascii="Arial" w:hAnsi="Arial" w:cs="Arial"/>
          <w:color w:val="222222"/>
          <w:spacing w:val="3"/>
          <w:sz w:val="24"/>
          <w:szCs w:val="24"/>
          <w:shd w:val="clear" w:color="auto" w:fill="FFFFFF"/>
        </w:rPr>
        <w:t>2</w:t>
      </w:r>
      <w:r>
        <w:rPr>
          <w:rFonts w:hint="eastAsia" w:ascii="Arial" w:hAnsi="Arial" w:cs="Arial"/>
          <w:color w:val="222222"/>
          <w:spacing w:val="3"/>
          <w:sz w:val="24"/>
          <w:szCs w:val="24"/>
          <w:shd w:val="clear" w:color="auto" w:fill="FFFFFF"/>
        </w:rPr>
        <w:t>），各部门申请见习人员数量原则上不超过3人。相关表格电子稿于</w:t>
      </w:r>
      <w:r>
        <w:rPr>
          <w:rFonts w:ascii="Arial" w:hAnsi="Arial" w:cs="Arial"/>
          <w:color w:val="222222"/>
          <w:spacing w:val="3"/>
          <w:sz w:val="24"/>
          <w:szCs w:val="24"/>
          <w:shd w:val="clear" w:color="auto" w:fill="FFFFFF"/>
        </w:rPr>
        <w:t>9月</w:t>
      </w:r>
      <w:r>
        <w:rPr>
          <w:rFonts w:hint="eastAsia" w:ascii="Arial" w:hAnsi="Arial" w:cs="Arial"/>
          <w:color w:val="222222"/>
          <w:spacing w:val="3"/>
          <w:sz w:val="24"/>
          <w:szCs w:val="24"/>
          <w:shd w:val="clear" w:color="auto" w:fill="FFFFFF"/>
        </w:rPr>
        <w:t>2</w:t>
      </w:r>
      <w:r>
        <w:rPr>
          <w:rFonts w:ascii="Arial" w:hAnsi="Arial" w:cs="Arial"/>
          <w:color w:val="222222"/>
          <w:spacing w:val="3"/>
          <w:sz w:val="24"/>
          <w:szCs w:val="24"/>
          <w:shd w:val="clear" w:color="auto" w:fill="FFFFFF"/>
        </w:rPr>
        <w:t>8日</w:t>
      </w:r>
      <w:r>
        <w:rPr>
          <w:rFonts w:hint="eastAsia" w:ascii="Arial" w:hAnsi="Arial" w:cs="Arial"/>
          <w:color w:val="222222"/>
          <w:spacing w:val="3"/>
          <w:sz w:val="24"/>
          <w:szCs w:val="24"/>
          <w:shd w:val="clear" w:color="auto" w:fill="FFFFFF"/>
        </w:rPr>
        <w:t>1</w:t>
      </w:r>
      <w:r>
        <w:rPr>
          <w:rFonts w:ascii="Arial" w:hAnsi="Arial" w:cs="Arial"/>
          <w:color w:val="222222"/>
          <w:spacing w:val="3"/>
          <w:sz w:val="24"/>
          <w:szCs w:val="24"/>
          <w:shd w:val="clear" w:color="auto" w:fill="FFFFFF"/>
        </w:rPr>
        <w:t>5</w:t>
      </w:r>
      <w:r>
        <w:rPr>
          <w:rFonts w:hint="eastAsia" w:ascii="Arial" w:hAnsi="Arial" w:cs="Arial"/>
          <w:color w:val="222222"/>
          <w:spacing w:val="3"/>
          <w:sz w:val="24"/>
          <w:szCs w:val="24"/>
          <w:shd w:val="clear" w:color="auto" w:fill="FFFFFF"/>
        </w:rPr>
        <w:t>：0</w:t>
      </w:r>
      <w:r>
        <w:rPr>
          <w:rFonts w:ascii="Arial" w:hAnsi="Arial" w:cs="Arial"/>
          <w:color w:val="222222"/>
          <w:spacing w:val="3"/>
          <w:sz w:val="24"/>
          <w:szCs w:val="24"/>
          <w:shd w:val="clear" w:color="auto" w:fill="FFFFFF"/>
        </w:rPr>
        <w:t>0</w:t>
      </w:r>
      <w:r>
        <w:rPr>
          <w:rFonts w:hint="eastAsia" w:ascii="Arial" w:hAnsi="Arial" w:cs="Arial"/>
          <w:color w:val="222222"/>
          <w:spacing w:val="3"/>
          <w:sz w:val="24"/>
          <w:szCs w:val="24"/>
          <w:shd w:val="clear" w:color="auto" w:fill="FFFFFF"/>
        </w:rPr>
        <w:t>前发人事处邮箱，纸质稿</w:t>
      </w:r>
      <w:r>
        <w:rPr>
          <w:rFonts w:ascii="Arial" w:hAnsi="Arial" w:cs="Arial"/>
          <w:color w:val="222222"/>
          <w:spacing w:val="3"/>
          <w:sz w:val="24"/>
          <w:szCs w:val="24"/>
          <w:shd w:val="clear" w:color="auto" w:fill="FFFFFF"/>
        </w:rPr>
        <w:t>9月</w:t>
      </w:r>
      <w:r>
        <w:rPr>
          <w:rFonts w:hint="eastAsia" w:ascii="Arial" w:hAnsi="Arial" w:cs="Arial"/>
          <w:color w:val="222222"/>
          <w:spacing w:val="3"/>
          <w:sz w:val="24"/>
          <w:szCs w:val="24"/>
          <w:shd w:val="clear" w:color="auto" w:fill="FFFFFF"/>
        </w:rPr>
        <w:t>2</w:t>
      </w:r>
      <w:r>
        <w:rPr>
          <w:rFonts w:ascii="Arial" w:hAnsi="Arial" w:cs="Arial"/>
          <w:color w:val="222222"/>
          <w:spacing w:val="3"/>
          <w:sz w:val="24"/>
          <w:szCs w:val="24"/>
          <w:shd w:val="clear" w:color="auto" w:fill="FFFFFF"/>
        </w:rPr>
        <w:t>9日</w:t>
      </w:r>
      <w:r>
        <w:rPr>
          <w:rFonts w:hint="eastAsia" w:ascii="Arial" w:hAnsi="Arial" w:cs="Arial"/>
          <w:color w:val="222222"/>
          <w:spacing w:val="3"/>
          <w:sz w:val="24"/>
          <w:szCs w:val="24"/>
          <w:shd w:val="clear" w:color="auto" w:fill="FFFFFF"/>
        </w:rPr>
        <w:t>1</w:t>
      </w:r>
      <w:r>
        <w:rPr>
          <w:rFonts w:ascii="Arial" w:hAnsi="Arial" w:cs="Arial"/>
          <w:color w:val="222222"/>
          <w:spacing w:val="3"/>
          <w:sz w:val="24"/>
          <w:szCs w:val="24"/>
          <w:shd w:val="clear" w:color="auto" w:fill="FFFFFF"/>
        </w:rPr>
        <w:t>0</w:t>
      </w:r>
      <w:r>
        <w:rPr>
          <w:rFonts w:hint="eastAsia" w:ascii="Arial" w:hAnsi="Arial" w:cs="Arial"/>
          <w:color w:val="222222"/>
          <w:spacing w:val="3"/>
          <w:sz w:val="24"/>
          <w:szCs w:val="24"/>
          <w:shd w:val="clear" w:color="auto" w:fill="FFFFFF"/>
        </w:rPr>
        <w:t>：0</w:t>
      </w:r>
      <w:r>
        <w:rPr>
          <w:rFonts w:ascii="Arial" w:hAnsi="Arial" w:cs="Arial"/>
          <w:color w:val="222222"/>
          <w:spacing w:val="3"/>
          <w:sz w:val="24"/>
          <w:szCs w:val="24"/>
          <w:shd w:val="clear" w:color="auto" w:fill="FFFFFF"/>
        </w:rPr>
        <w:t>0</w:t>
      </w:r>
      <w:r>
        <w:rPr>
          <w:rFonts w:hint="eastAsia" w:ascii="Arial" w:hAnsi="Arial" w:cs="Arial"/>
          <w:color w:val="222222"/>
          <w:spacing w:val="3"/>
          <w:sz w:val="24"/>
          <w:szCs w:val="24"/>
          <w:shd w:val="clear" w:color="auto" w:fill="FFFFFF"/>
        </w:rPr>
        <w:t>前交人事处胡燕老师。</w:t>
      </w:r>
    </w:p>
    <w:p>
      <w:pPr>
        <w:adjustRightInd w:val="0"/>
        <w:snapToGrid w:val="0"/>
        <w:spacing w:line="360" w:lineRule="auto"/>
        <w:ind w:left="560"/>
        <w:jc w:val="left"/>
        <w:rPr>
          <w:rFonts w:ascii="Arial" w:hAnsi="Arial" w:cs="Arial"/>
          <w:color w:val="222222"/>
          <w:spacing w:val="3"/>
          <w:sz w:val="24"/>
          <w:szCs w:val="24"/>
          <w:shd w:val="clear" w:color="auto" w:fill="FFFFFF"/>
        </w:rPr>
      </w:pPr>
      <w:r>
        <w:rPr>
          <w:rFonts w:hint="eastAsia" w:ascii="Arial" w:hAnsi="Arial" w:cs="Arial"/>
          <w:color w:val="222222"/>
          <w:spacing w:val="3"/>
          <w:sz w:val="24"/>
          <w:szCs w:val="24"/>
          <w:shd w:val="clear" w:color="auto" w:fill="FFFFFF"/>
        </w:rPr>
        <w:t>2</w:t>
      </w:r>
      <w:r>
        <w:rPr>
          <w:rFonts w:ascii="Arial" w:hAnsi="Arial" w:cs="Arial"/>
          <w:color w:val="222222"/>
          <w:spacing w:val="3"/>
          <w:sz w:val="24"/>
          <w:szCs w:val="24"/>
          <w:shd w:val="clear" w:color="auto" w:fill="FFFFFF"/>
        </w:rPr>
        <w:t>.</w:t>
      </w:r>
      <w:r>
        <w:rPr>
          <w:rFonts w:hint="eastAsia" w:ascii="Arial" w:hAnsi="Arial" w:cs="Arial"/>
          <w:color w:val="222222"/>
          <w:spacing w:val="3"/>
          <w:sz w:val="24"/>
          <w:szCs w:val="24"/>
          <w:shd w:val="clear" w:color="auto" w:fill="FFFFFF"/>
        </w:rPr>
        <w:t>人事处下发需参加校内岗位见习的青年教师名单。</w:t>
      </w:r>
    </w:p>
    <w:p>
      <w:pPr>
        <w:adjustRightInd w:val="0"/>
        <w:snapToGrid w:val="0"/>
        <w:spacing w:line="360" w:lineRule="auto"/>
        <w:ind w:left="560"/>
        <w:jc w:val="left"/>
        <w:rPr>
          <w:rFonts w:ascii="Arial" w:hAnsi="Arial" w:cs="Arial"/>
          <w:color w:val="222222"/>
          <w:spacing w:val="3"/>
          <w:sz w:val="24"/>
          <w:szCs w:val="24"/>
          <w:shd w:val="clear" w:color="auto" w:fill="FFFFFF"/>
        </w:rPr>
      </w:pPr>
      <w:r>
        <w:rPr>
          <w:rFonts w:ascii="Arial" w:hAnsi="Arial" w:cs="Arial"/>
          <w:color w:val="222222"/>
          <w:spacing w:val="3"/>
          <w:sz w:val="24"/>
          <w:szCs w:val="24"/>
          <w:shd w:val="clear" w:color="auto" w:fill="FFFFFF"/>
        </w:rPr>
        <w:t>3.</w:t>
      </w:r>
      <w:r>
        <w:rPr>
          <w:rFonts w:hint="eastAsia" w:ascii="Arial" w:hAnsi="Arial" w:cs="Arial"/>
          <w:color w:val="222222"/>
          <w:spacing w:val="3"/>
          <w:sz w:val="24"/>
          <w:szCs w:val="24"/>
          <w:shd w:val="clear" w:color="auto" w:fill="FFFFFF"/>
        </w:rPr>
        <w:t>二级学院组织新进青年教师填写《</w:t>
      </w:r>
      <w:bookmarkStart w:id="0" w:name="_Hlk114672507"/>
      <w:r>
        <w:rPr>
          <w:rFonts w:hint="eastAsia" w:ascii="Arial" w:hAnsi="Arial" w:cs="Arial"/>
          <w:color w:val="222222"/>
          <w:spacing w:val="3"/>
          <w:sz w:val="24"/>
          <w:szCs w:val="24"/>
          <w:shd w:val="clear" w:color="auto" w:fill="FFFFFF"/>
        </w:rPr>
        <w:t>新进青年教师岗位见习申请表</w:t>
      </w:r>
      <w:bookmarkEnd w:id="0"/>
      <w:r>
        <w:rPr>
          <w:rFonts w:hint="eastAsia" w:ascii="Arial" w:hAnsi="Arial" w:cs="Arial"/>
          <w:color w:val="222222"/>
          <w:spacing w:val="3"/>
          <w:sz w:val="24"/>
          <w:szCs w:val="24"/>
          <w:shd w:val="clear" w:color="auto" w:fill="FFFFFF"/>
        </w:rPr>
        <w:t>》（见附件</w:t>
      </w:r>
      <w:r>
        <w:rPr>
          <w:rFonts w:ascii="Arial" w:hAnsi="Arial" w:cs="Arial"/>
          <w:color w:val="222222"/>
          <w:spacing w:val="3"/>
          <w:sz w:val="24"/>
          <w:szCs w:val="24"/>
          <w:shd w:val="clear" w:color="auto" w:fill="FFFFFF"/>
        </w:rPr>
        <w:t>3</w:t>
      </w:r>
      <w:r>
        <w:rPr>
          <w:rFonts w:hint="eastAsia" w:ascii="Arial" w:hAnsi="Arial" w:cs="Arial"/>
          <w:color w:val="222222"/>
          <w:spacing w:val="3"/>
          <w:sz w:val="24"/>
          <w:szCs w:val="24"/>
          <w:shd w:val="clear" w:color="auto" w:fill="FFFFFF"/>
        </w:rPr>
        <w:t>）《</w:t>
      </w:r>
      <w:r>
        <w:rPr>
          <w:rFonts w:ascii="Arial" w:hAnsi="Arial" w:cs="Arial"/>
          <w:color w:val="222222"/>
          <w:spacing w:val="3"/>
          <w:sz w:val="24"/>
          <w:szCs w:val="24"/>
          <w:shd w:val="clear" w:color="auto" w:fill="FFFFFF"/>
        </w:rPr>
        <w:t>新进青年教师岗位见习</w:t>
      </w:r>
      <w:r>
        <w:rPr>
          <w:rFonts w:hint="eastAsia" w:ascii="Arial" w:hAnsi="Arial" w:cs="Arial"/>
          <w:color w:val="222222"/>
          <w:spacing w:val="3"/>
          <w:sz w:val="24"/>
          <w:szCs w:val="24"/>
          <w:shd w:val="clear" w:color="auto" w:fill="FFFFFF"/>
        </w:rPr>
        <w:t>申请</w:t>
      </w:r>
      <w:r>
        <w:rPr>
          <w:rFonts w:ascii="Arial" w:hAnsi="Arial" w:cs="Arial"/>
          <w:color w:val="222222"/>
          <w:spacing w:val="3"/>
          <w:sz w:val="24"/>
          <w:szCs w:val="24"/>
          <w:shd w:val="clear" w:color="auto" w:fill="FFFFFF"/>
        </w:rPr>
        <w:t>汇总表</w:t>
      </w:r>
      <w:r>
        <w:rPr>
          <w:rFonts w:hint="eastAsia" w:ascii="Arial" w:hAnsi="Arial" w:cs="Arial"/>
          <w:color w:val="222222"/>
          <w:spacing w:val="3"/>
          <w:sz w:val="24"/>
          <w:szCs w:val="24"/>
          <w:shd w:val="clear" w:color="auto" w:fill="FFFFFF"/>
        </w:rPr>
        <w:t>》（见附件</w:t>
      </w:r>
      <w:r>
        <w:rPr>
          <w:rFonts w:ascii="Arial" w:hAnsi="Arial" w:cs="Arial"/>
          <w:color w:val="222222"/>
          <w:spacing w:val="3"/>
          <w:sz w:val="24"/>
          <w:szCs w:val="24"/>
          <w:shd w:val="clear" w:color="auto" w:fill="FFFFFF"/>
        </w:rPr>
        <w:t>4</w:t>
      </w:r>
      <w:r>
        <w:rPr>
          <w:rFonts w:hint="eastAsia" w:ascii="Arial" w:hAnsi="Arial" w:cs="Arial"/>
          <w:color w:val="222222"/>
          <w:spacing w:val="3"/>
          <w:sz w:val="24"/>
          <w:szCs w:val="24"/>
          <w:shd w:val="clear" w:color="auto" w:fill="FFFFFF"/>
        </w:rPr>
        <w:t>），二级学院统一审核把关后，电子稿</w:t>
      </w:r>
      <w:r>
        <w:rPr>
          <w:rFonts w:ascii="Arial" w:hAnsi="Arial" w:cs="Arial"/>
          <w:color w:val="222222"/>
          <w:spacing w:val="3"/>
          <w:sz w:val="24"/>
          <w:szCs w:val="24"/>
          <w:shd w:val="clear" w:color="auto" w:fill="FFFFFF"/>
        </w:rPr>
        <w:t>10</w:t>
      </w:r>
      <w:r>
        <w:rPr>
          <w:rFonts w:hint="eastAsia" w:ascii="Arial" w:hAnsi="Arial" w:cs="Arial"/>
          <w:color w:val="222222"/>
          <w:spacing w:val="3"/>
          <w:sz w:val="24"/>
          <w:szCs w:val="24"/>
          <w:shd w:val="clear" w:color="auto" w:fill="FFFFFF"/>
        </w:rPr>
        <w:t>月</w:t>
      </w:r>
      <w:r>
        <w:rPr>
          <w:rFonts w:ascii="Arial" w:hAnsi="Arial" w:cs="Arial"/>
          <w:color w:val="222222"/>
          <w:spacing w:val="3"/>
          <w:sz w:val="24"/>
          <w:szCs w:val="24"/>
          <w:shd w:val="clear" w:color="auto" w:fill="FFFFFF"/>
        </w:rPr>
        <w:t>5</w:t>
      </w:r>
      <w:r>
        <w:rPr>
          <w:rFonts w:hint="eastAsia" w:ascii="Arial" w:hAnsi="Arial" w:cs="Arial"/>
          <w:color w:val="222222"/>
          <w:spacing w:val="3"/>
          <w:sz w:val="24"/>
          <w:szCs w:val="24"/>
          <w:shd w:val="clear" w:color="auto" w:fill="FFFFFF"/>
        </w:rPr>
        <w:t>日前发人事处邮箱，纸质稿于</w:t>
      </w:r>
      <w:r>
        <w:rPr>
          <w:rFonts w:ascii="Arial" w:hAnsi="Arial" w:cs="Arial"/>
          <w:color w:val="222222"/>
          <w:spacing w:val="3"/>
          <w:sz w:val="24"/>
          <w:szCs w:val="24"/>
          <w:shd w:val="clear" w:color="auto" w:fill="FFFFFF"/>
        </w:rPr>
        <w:t>10</w:t>
      </w:r>
      <w:r>
        <w:rPr>
          <w:rFonts w:hint="eastAsia" w:ascii="Arial" w:hAnsi="Arial" w:cs="Arial"/>
          <w:color w:val="222222"/>
          <w:spacing w:val="3"/>
          <w:sz w:val="24"/>
          <w:szCs w:val="24"/>
          <w:shd w:val="clear" w:color="auto" w:fill="FFFFFF"/>
        </w:rPr>
        <w:t>月9日前交人事处胡燕老师。</w:t>
      </w:r>
    </w:p>
    <w:p>
      <w:pPr>
        <w:adjustRightInd w:val="0"/>
        <w:snapToGrid w:val="0"/>
        <w:spacing w:line="360" w:lineRule="auto"/>
        <w:ind w:left="560"/>
        <w:jc w:val="left"/>
        <w:rPr>
          <w:rFonts w:ascii="Arial" w:hAnsi="Arial" w:cs="Arial"/>
          <w:color w:val="222222"/>
          <w:spacing w:val="3"/>
          <w:sz w:val="24"/>
          <w:szCs w:val="24"/>
          <w:shd w:val="clear" w:color="auto" w:fill="FFFFFF"/>
        </w:rPr>
      </w:pPr>
      <w:r>
        <w:rPr>
          <w:rFonts w:ascii="Arial" w:hAnsi="Arial" w:cs="Arial"/>
          <w:color w:val="222222"/>
          <w:spacing w:val="3"/>
          <w:sz w:val="24"/>
          <w:szCs w:val="24"/>
          <w:shd w:val="clear" w:color="auto" w:fill="FFFFFF"/>
        </w:rPr>
        <w:t>4.</w:t>
      </w:r>
      <w:r>
        <w:rPr>
          <w:rFonts w:hint="eastAsia" w:ascii="Arial" w:hAnsi="Arial" w:cs="Arial"/>
          <w:color w:val="222222"/>
          <w:spacing w:val="3"/>
          <w:sz w:val="24"/>
          <w:szCs w:val="24"/>
          <w:shd w:val="clear" w:color="auto" w:fill="FFFFFF"/>
        </w:rPr>
        <w:t>人事处结合岗位职责和教师申报意愿研究确定各职能部门岗位见习人员名单并报分管校领导审批。</w:t>
      </w:r>
    </w:p>
    <w:p>
      <w:pPr>
        <w:adjustRightInd w:val="0"/>
        <w:snapToGrid w:val="0"/>
        <w:spacing w:line="360" w:lineRule="auto"/>
        <w:ind w:left="560"/>
        <w:jc w:val="left"/>
        <w:rPr>
          <w:rFonts w:ascii="Arial" w:hAnsi="Arial" w:cs="Arial"/>
          <w:color w:val="222222"/>
          <w:spacing w:val="3"/>
          <w:sz w:val="24"/>
          <w:szCs w:val="24"/>
          <w:shd w:val="clear" w:color="auto" w:fill="FFFFFF"/>
        </w:rPr>
      </w:pPr>
      <w:r>
        <w:rPr>
          <w:rFonts w:ascii="Arial" w:hAnsi="Arial" w:cs="Arial"/>
          <w:color w:val="222222"/>
          <w:spacing w:val="3"/>
          <w:sz w:val="24"/>
          <w:szCs w:val="24"/>
          <w:shd w:val="clear" w:color="auto" w:fill="FFFFFF"/>
        </w:rPr>
        <w:t xml:space="preserve">5. </w:t>
      </w:r>
      <w:r>
        <w:rPr>
          <w:rFonts w:hint="eastAsia" w:ascii="Arial" w:hAnsi="Arial" w:cs="Arial"/>
          <w:color w:val="222222"/>
          <w:spacing w:val="3"/>
          <w:sz w:val="24"/>
          <w:szCs w:val="24"/>
          <w:shd w:val="clear" w:color="auto" w:fill="FFFFFF"/>
        </w:rPr>
        <w:t>征求各部门对岗位见习人员的接收意向，并报校长办公会审核。</w:t>
      </w:r>
    </w:p>
    <w:p>
      <w:pPr>
        <w:adjustRightInd w:val="0"/>
        <w:snapToGrid w:val="0"/>
        <w:spacing w:line="360" w:lineRule="auto"/>
        <w:ind w:left="560"/>
        <w:jc w:val="left"/>
        <w:rPr>
          <w:rFonts w:ascii="Arial" w:hAnsi="Arial" w:cs="Arial"/>
          <w:color w:val="222222"/>
          <w:spacing w:val="3"/>
          <w:sz w:val="24"/>
          <w:szCs w:val="24"/>
          <w:shd w:val="clear" w:color="auto" w:fill="FFFFFF"/>
        </w:rPr>
      </w:pPr>
      <w:r>
        <w:rPr>
          <w:rFonts w:ascii="Arial" w:hAnsi="Arial" w:cs="Arial"/>
          <w:color w:val="222222"/>
          <w:spacing w:val="3"/>
          <w:sz w:val="24"/>
          <w:szCs w:val="24"/>
          <w:shd w:val="clear" w:color="auto" w:fill="FFFFFF"/>
        </w:rPr>
        <w:t xml:space="preserve">6. </w:t>
      </w:r>
      <w:r>
        <w:rPr>
          <w:rFonts w:hint="eastAsia" w:ascii="Arial" w:hAnsi="Arial" w:cs="Arial"/>
          <w:color w:val="222222"/>
          <w:spacing w:val="3"/>
          <w:sz w:val="24"/>
          <w:szCs w:val="24"/>
          <w:shd w:val="clear" w:color="auto" w:fill="FFFFFF"/>
        </w:rPr>
        <w:t>人事处下发岗位见习通知书。</w:t>
      </w:r>
    </w:p>
    <w:p>
      <w:pPr>
        <w:adjustRightInd w:val="0"/>
        <w:snapToGrid w:val="0"/>
        <w:spacing w:line="360" w:lineRule="auto"/>
        <w:ind w:left="560"/>
        <w:jc w:val="left"/>
        <w:rPr>
          <w:rFonts w:ascii="Arial" w:hAnsi="Arial" w:cs="Arial"/>
          <w:color w:val="222222"/>
          <w:spacing w:val="3"/>
          <w:sz w:val="24"/>
          <w:szCs w:val="24"/>
          <w:shd w:val="clear" w:color="auto" w:fill="FFFFFF"/>
        </w:rPr>
      </w:pPr>
      <w:r>
        <w:rPr>
          <w:rFonts w:ascii="Arial" w:hAnsi="Arial" w:cs="Arial"/>
          <w:color w:val="222222"/>
          <w:spacing w:val="3"/>
          <w:sz w:val="24"/>
          <w:szCs w:val="24"/>
          <w:shd w:val="clear" w:color="auto" w:fill="FFFFFF"/>
        </w:rPr>
        <w:t xml:space="preserve">7. </w:t>
      </w:r>
      <w:r>
        <w:rPr>
          <w:rFonts w:hint="eastAsia" w:ascii="Arial" w:hAnsi="Arial" w:cs="Arial"/>
          <w:color w:val="222222"/>
          <w:spacing w:val="3"/>
          <w:sz w:val="24"/>
          <w:szCs w:val="24"/>
          <w:shd w:val="clear" w:color="auto" w:fill="FFFFFF"/>
        </w:rPr>
        <w:t>岗位见习人员在接到岗位见习通知书两天内到见习部门报到。</w:t>
      </w:r>
    </w:p>
    <w:p>
      <w:pPr>
        <w:pStyle w:val="11"/>
        <w:numPr>
          <w:ilvl w:val="0"/>
          <w:numId w:val="1"/>
        </w:numPr>
        <w:adjustRightInd w:val="0"/>
        <w:snapToGrid w:val="0"/>
        <w:spacing w:line="360" w:lineRule="auto"/>
        <w:ind w:firstLineChars="0"/>
        <w:jc w:val="left"/>
        <w:rPr>
          <w:rFonts w:ascii="Arial" w:hAnsi="Arial" w:cs="Arial"/>
          <w:b/>
          <w:color w:val="222222"/>
          <w:spacing w:val="3"/>
          <w:sz w:val="24"/>
          <w:szCs w:val="24"/>
          <w:shd w:val="clear" w:color="auto" w:fill="FFFFFF"/>
        </w:rPr>
      </w:pPr>
      <w:r>
        <w:rPr>
          <w:rFonts w:hint="eastAsia" w:ascii="Arial" w:hAnsi="Arial" w:cs="Arial"/>
          <w:b/>
          <w:color w:val="222222"/>
          <w:spacing w:val="3"/>
          <w:sz w:val="24"/>
          <w:szCs w:val="24"/>
          <w:shd w:val="clear" w:color="auto" w:fill="FFFFFF"/>
        </w:rPr>
        <w:t>见习人员管理</w:t>
      </w:r>
    </w:p>
    <w:p>
      <w:pPr>
        <w:pStyle w:val="11"/>
        <w:numPr>
          <w:ilvl w:val="0"/>
          <w:numId w:val="2"/>
        </w:numPr>
        <w:adjustRightInd w:val="0"/>
        <w:snapToGrid w:val="0"/>
        <w:spacing w:line="360" w:lineRule="auto"/>
        <w:ind w:firstLineChars="0"/>
        <w:jc w:val="left"/>
        <w:rPr>
          <w:rFonts w:ascii="Arial" w:hAnsi="Arial" w:cs="Arial"/>
          <w:color w:val="222222"/>
          <w:spacing w:val="3"/>
          <w:sz w:val="24"/>
          <w:szCs w:val="24"/>
          <w:shd w:val="clear" w:color="auto" w:fill="FFFFFF"/>
        </w:rPr>
      </w:pPr>
      <w:r>
        <w:rPr>
          <w:rFonts w:hint="eastAsia" w:ascii="Arial" w:hAnsi="Arial" w:cs="Arial"/>
          <w:color w:val="222222"/>
          <w:spacing w:val="3"/>
          <w:sz w:val="24"/>
          <w:szCs w:val="24"/>
          <w:shd w:val="clear" w:color="auto" w:fill="FFFFFF"/>
        </w:rPr>
        <w:t>岗位见习期间，见习人员的人事关系和党组织关系保留在原单位。</w:t>
      </w:r>
    </w:p>
    <w:p>
      <w:pPr>
        <w:pStyle w:val="11"/>
        <w:numPr>
          <w:ilvl w:val="0"/>
          <w:numId w:val="2"/>
        </w:numPr>
        <w:adjustRightInd w:val="0"/>
        <w:snapToGrid w:val="0"/>
        <w:spacing w:line="360" w:lineRule="auto"/>
        <w:ind w:firstLineChars="0"/>
        <w:jc w:val="left"/>
        <w:rPr>
          <w:rFonts w:ascii="Arial" w:hAnsi="Arial" w:cs="Arial"/>
          <w:color w:val="222222"/>
          <w:spacing w:val="3"/>
          <w:sz w:val="24"/>
          <w:szCs w:val="24"/>
          <w:shd w:val="clear" w:color="auto" w:fill="FFFFFF"/>
        </w:rPr>
      </w:pPr>
      <w:r>
        <w:rPr>
          <w:rFonts w:hint="eastAsia" w:ascii="Arial" w:hAnsi="Arial" w:cs="Arial"/>
          <w:color w:val="222222"/>
          <w:spacing w:val="3"/>
          <w:sz w:val="24"/>
          <w:szCs w:val="24"/>
          <w:shd w:val="clear" w:color="auto" w:fill="FFFFFF"/>
        </w:rPr>
        <w:t>岗位见习期间，见习人员年度绩效按专任教师坐班标准核算发放。</w:t>
      </w:r>
    </w:p>
    <w:p>
      <w:pPr>
        <w:pStyle w:val="11"/>
        <w:numPr>
          <w:ilvl w:val="0"/>
          <w:numId w:val="2"/>
        </w:numPr>
        <w:adjustRightInd w:val="0"/>
        <w:snapToGrid w:val="0"/>
        <w:spacing w:line="360" w:lineRule="auto"/>
        <w:ind w:firstLineChars="0"/>
        <w:jc w:val="left"/>
        <w:rPr>
          <w:rFonts w:ascii="Arial" w:hAnsi="Arial" w:cs="Arial"/>
          <w:color w:val="222222"/>
          <w:spacing w:val="3"/>
          <w:sz w:val="24"/>
          <w:szCs w:val="24"/>
          <w:shd w:val="clear" w:color="auto" w:fill="FFFFFF"/>
        </w:rPr>
      </w:pPr>
      <w:r>
        <w:rPr>
          <w:rFonts w:hint="eastAsia" w:ascii="Arial" w:hAnsi="Arial" w:cs="Arial"/>
          <w:color w:val="222222"/>
          <w:spacing w:val="3"/>
          <w:sz w:val="24"/>
          <w:szCs w:val="24"/>
          <w:shd w:val="clear" w:color="auto" w:fill="FFFFFF"/>
        </w:rPr>
        <w:t>岗位见习人员年度考核，由见习单位和二级学院共同对其思想政治素质和师德师风进行考察，同时依据见习期间的表现和实绩，对其年度工作进行考核，见习单位和二级学院占比为</w:t>
      </w:r>
      <w:r>
        <w:rPr>
          <w:rFonts w:ascii="Arial" w:hAnsi="Arial" w:cs="Arial"/>
          <w:color w:val="222222"/>
          <w:spacing w:val="3"/>
          <w:sz w:val="24"/>
          <w:szCs w:val="24"/>
          <w:shd w:val="clear" w:color="auto" w:fill="FFFFFF"/>
        </w:rPr>
        <w:t>7：</w:t>
      </w:r>
      <w:r>
        <w:rPr>
          <w:rFonts w:hint="eastAsia" w:ascii="Arial" w:hAnsi="Arial" w:cs="Arial"/>
          <w:color w:val="222222"/>
          <w:spacing w:val="3"/>
          <w:sz w:val="24"/>
          <w:szCs w:val="24"/>
          <w:shd w:val="clear" w:color="auto" w:fill="FFFFFF"/>
        </w:rPr>
        <w:t>3</w:t>
      </w:r>
      <w:r>
        <w:rPr>
          <w:rFonts w:ascii="Arial" w:hAnsi="Arial" w:cs="Arial"/>
          <w:color w:val="222222"/>
          <w:spacing w:val="3"/>
          <w:sz w:val="24"/>
          <w:szCs w:val="24"/>
          <w:shd w:val="clear" w:color="auto" w:fill="FFFFFF"/>
        </w:rPr>
        <w:t>。</w:t>
      </w:r>
    </w:p>
    <w:p>
      <w:pPr>
        <w:pStyle w:val="11"/>
        <w:numPr>
          <w:ilvl w:val="0"/>
          <w:numId w:val="2"/>
        </w:numPr>
        <w:adjustRightInd w:val="0"/>
        <w:snapToGrid w:val="0"/>
        <w:spacing w:line="360" w:lineRule="auto"/>
        <w:ind w:firstLineChars="0"/>
        <w:jc w:val="left"/>
        <w:rPr>
          <w:rFonts w:ascii="Arial" w:hAnsi="Arial" w:cs="Arial"/>
          <w:color w:val="222222"/>
          <w:spacing w:val="3"/>
          <w:sz w:val="24"/>
          <w:szCs w:val="24"/>
          <w:shd w:val="clear" w:color="auto" w:fill="FFFFFF"/>
        </w:rPr>
      </w:pPr>
      <w:r>
        <w:rPr>
          <w:rFonts w:hint="eastAsia" w:ascii="Arial" w:hAnsi="Arial" w:cs="Arial"/>
          <w:color w:val="222222"/>
          <w:spacing w:val="3"/>
          <w:sz w:val="24"/>
          <w:szCs w:val="24"/>
          <w:shd w:val="clear" w:color="auto" w:fill="FFFFFF"/>
        </w:rPr>
        <w:t>岗位见习人员的见习经历及其表现，将作为专业技术职务晋升和干部选任的参考。   </w:t>
      </w:r>
    </w:p>
    <w:p>
      <w:pPr>
        <w:pStyle w:val="11"/>
        <w:numPr>
          <w:ilvl w:val="0"/>
          <w:numId w:val="2"/>
        </w:numPr>
        <w:adjustRightInd w:val="0"/>
        <w:snapToGrid w:val="0"/>
        <w:spacing w:line="360" w:lineRule="auto"/>
        <w:ind w:firstLineChars="0"/>
        <w:jc w:val="left"/>
        <w:rPr>
          <w:rFonts w:ascii="Arial" w:hAnsi="Arial" w:cs="Arial"/>
          <w:color w:val="222222"/>
          <w:spacing w:val="3"/>
          <w:sz w:val="24"/>
          <w:szCs w:val="24"/>
          <w:shd w:val="clear" w:color="auto" w:fill="FFFFFF"/>
        </w:rPr>
      </w:pPr>
      <w:r>
        <w:rPr>
          <w:rFonts w:hint="eastAsia" w:ascii="Arial" w:hAnsi="Arial" w:cs="Arial"/>
          <w:color w:val="222222"/>
          <w:spacing w:val="3"/>
          <w:sz w:val="24"/>
          <w:szCs w:val="24"/>
          <w:shd w:val="clear" w:color="auto" w:fill="FFFFFF"/>
        </w:rPr>
        <w:t>专任教师岗位见习期间，应参加二级学院的教研活动，同时应确保完成一门专业课程的随堂听课和助教工作，并做好下学期课程的准备。</w:t>
      </w:r>
    </w:p>
    <w:p>
      <w:pPr>
        <w:pStyle w:val="11"/>
        <w:numPr>
          <w:ilvl w:val="0"/>
          <w:numId w:val="1"/>
        </w:numPr>
        <w:adjustRightInd w:val="0"/>
        <w:snapToGrid w:val="0"/>
        <w:spacing w:line="360" w:lineRule="auto"/>
        <w:ind w:firstLineChars="0"/>
        <w:jc w:val="left"/>
        <w:rPr>
          <w:rFonts w:ascii="Arial" w:hAnsi="Arial" w:cs="Arial"/>
          <w:b/>
          <w:color w:val="222222"/>
          <w:spacing w:val="3"/>
          <w:sz w:val="24"/>
          <w:szCs w:val="24"/>
          <w:shd w:val="clear" w:color="auto" w:fill="FFFFFF"/>
        </w:rPr>
      </w:pPr>
      <w:r>
        <w:rPr>
          <w:rFonts w:hint="eastAsia" w:ascii="Arial" w:hAnsi="Arial" w:cs="Arial"/>
          <w:b/>
          <w:color w:val="222222"/>
          <w:spacing w:val="3"/>
          <w:sz w:val="24"/>
          <w:szCs w:val="24"/>
          <w:shd w:val="clear" w:color="auto" w:fill="FFFFFF"/>
        </w:rPr>
        <w:t>工作要求</w:t>
      </w:r>
    </w:p>
    <w:p>
      <w:pPr>
        <w:pStyle w:val="11"/>
        <w:numPr>
          <w:ilvl w:val="0"/>
          <w:numId w:val="3"/>
        </w:numPr>
        <w:adjustRightInd w:val="0"/>
        <w:snapToGrid w:val="0"/>
        <w:spacing w:line="360" w:lineRule="auto"/>
        <w:ind w:firstLineChars="0"/>
        <w:jc w:val="left"/>
        <w:rPr>
          <w:rFonts w:ascii="Arial" w:hAnsi="Arial" w:cs="Arial"/>
          <w:color w:val="222222"/>
          <w:spacing w:val="3"/>
          <w:sz w:val="24"/>
          <w:szCs w:val="24"/>
          <w:shd w:val="clear" w:color="auto" w:fill="FFFFFF"/>
        </w:rPr>
      </w:pPr>
      <w:r>
        <w:rPr>
          <w:rFonts w:hint="eastAsia" w:ascii="Arial" w:hAnsi="Arial" w:cs="Arial"/>
          <w:color w:val="222222"/>
          <w:spacing w:val="3"/>
          <w:sz w:val="24"/>
          <w:szCs w:val="24"/>
          <w:shd w:val="clear" w:color="auto" w:fill="FFFFFF"/>
        </w:rPr>
        <w:t>提高政治站位。各部门要从讲政治的高度，高度重视和积极推动新进青年教师岗位见习，树立正确的用人导向，重视人员的综合素质和业务能力培养，确保岗位见习工作正常、平稳、有序进行。</w:t>
      </w:r>
    </w:p>
    <w:p>
      <w:pPr>
        <w:pStyle w:val="11"/>
        <w:numPr>
          <w:ilvl w:val="0"/>
          <w:numId w:val="3"/>
        </w:numPr>
        <w:adjustRightInd w:val="0"/>
        <w:snapToGrid w:val="0"/>
        <w:spacing w:line="360" w:lineRule="auto"/>
        <w:ind w:firstLineChars="0"/>
        <w:jc w:val="left"/>
        <w:rPr>
          <w:rFonts w:ascii="Arial" w:hAnsi="Arial" w:cs="Arial"/>
          <w:color w:val="222222"/>
          <w:spacing w:val="3"/>
          <w:sz w:val="24"/>
          <w:szCs w:val="24"/>
          <w:shd w:val="clear" w:color="auto" w:fill="FFFFFF"/>
        </w:rPr>
      </w:pPr>
      <w:r>
        <w:rPr>
          <w:rFonts w:hint="eastAsia" w:ascii="Arial" w:hAnsi="Arial" w:cs="Arial"/>
          <w:color w:val="222222"/>
          <w:spacing w:val="3"/>
          <w:sz w:val="24"/>
          <w:szCs w:val="24"/>
          <w:shd w:val="clear" w:color="auto" w:fill="FFFFFF"/>
        </w:rPr>
        <w:t>严肃组织纪律。岗位见习人员要服从学校统一安排，做到个人服从组织，下级服从上级，严格遵守组织纪律。</w:t>
      </w:r>
    </w:p>
    <w:p>
      <w:pPr>
        <w:adjustRightInd w:val="0"/>
        <w:snapToGrid w:val="0"/>
        <w:spacing w:line="360" w:lineRule="auto"/>
        <w:jc w:val="left"/>
        <w:rPr>
          <w:rFonts w:ascii="Arial" w:hAnsi="Arial" w:cs="Arial"/>
          <w:color w:val="222222"/>
          <w:spacing w:val="3"/>
          <w:sz w:val="24"/>
          <w:szCs w:val="24"/>
          <w:shd w:val="clear" w:color="auto" w:fill="FFFFFF"/>
        </w:rPr>
      </w:pPr>
    </w:p>
    <w:p>
      <w:pPr>
        <w:adjustRightInd w:val="0"/>
        <w:snapToGrid w:val="0"/>
        <w:spacing w:line="360" w:lineRule="auto"/>
        <w:jc w:val="left"/>
        <w:rPr>
          <w:rFonts w:ascii="Arial" w:hAnsi="Arial" w:cs="Arial"/>
          <w:color w:val="222222"/>
          <w:spacing w:val="3"/>
          <w:sz w:val="24"/>
          <w:szCs w:val="24"/>
          <w:shd w:val="clear" w:color="auto" w:fill="FFFFFF"/>
        </w:rPr>
      </w:pPr>
      <w:r>
        <w:rPr>
          <w:rFonts w:hint="eastAsia" w:ascii="Arial" w:hAnsi="Arial" w:cs="Arial"/>
          <w:color w:val="222222"/>
          <w:spacing w:val="3"/>
          <w:sz w:val="24"/>
          <w:szCs w:val="24"/>
          <w:shd w:val="clear" w:color="auto" w:fill="FFFFFF"/>
        </w:rPr>
        <w:t>联系人：胡燕；联系电话：021-57131142；邮箱：</w:t>
      </w:r>
      <w:r>
        <w:rPr>
          <w:rFonts w:ascii="Arial" w:hAnsi="Arial" w:cs="Arial"/>
          <w:color w:val="222222"/>
          <w:spacing w:val="3"/>
          <w:sz w:val="24"/>
          <w:szCs w:val="24"/>
          <w:shd w:val="clear" w:color="auto" w:fill="FFFFFF"/>
        </w:rPr>
        <w:t>shdzxxrsc@126.com</w:t>
      </w:r>
      <w:r>
        <w:rPr>
          <w:rFonts w:hint="eastAsia" w:ascii="Arial" w:hAnsi="Arial" w:cs="Arial"/>
          <w:color w:val="222222"/>
          <w:spacing w:val="3"/>
          <w:sz w:val="24"/>
          <w:szCs w:val="24"/>
          <w:shd w:val="clear" w:color="auto" w:fill="FFFFFF"/>
        </w:rPr>
        <w:t>。</w:t>
      </w:r>
    </w:p>
    <w:p>
      <w:pPr>
        <w:adjustRightInd w:val="0"/>
        <w:snapToGrid w:val="0"/>
        <w:spacing w:line="360" w:lineRule="auto"/>
        <w:jc w:val="center"/>
        <w:rPr>
          <w:rFonts w:ascii="Arial" w:hAnsi="Arial" w:cs="Arial"/>
          <w:color w:val="222222"/>
          <w:spacing w:val="3"/>
          <w:sz w:val="24"/>
          <w:szCs w:val="24"/>
          <w:shd w:val="clear" w:color="auto" w:fill="FFFFFF"/>
        </w:rPr>
      </w:pPr>
      <w:r>
        <w:rPr>
          <w:rFonts w:hint="eastAsia" w:ascii="Arial" w:hAnsi="Arial" w:cs="Arial"/>
          <w:color w:val="222222"/>
          <w:spacing w:val="3"/>
          <w:sz w:val="24"/>
          <w:szCs w:val="24"/>
          <w:shd w:val="clear" w:color="auto" w:fill="FFFFFF"/>
        </w:rPr>
        <w:t xml:space="preserve"> </w:t>
      </w:r>
      <w:r>
        <w:rPr>
          <w:rFonts w:ascii="Arial" w:hAnsi="Arial" w:cs="Arial"/>
          <w:color w:val="222222"/>
          <w:spacing w:val="3"/>
          <w:sz w:val="24"/>
          <w:szCs w:val="24"/>
          <w:shd w:val="clear" w:color="auto" w:fill="FFFFFF"/>
        </w:rPr>
        <w:t xml:space="preserve">                                      </w:t>
      </w:r>
      <w:r>
        <w:rPr>
          <w:rFonts w:hint="eastAsia" w:ascii="Arial" w:hAnsi="Arial" w:cs="Arial"/>
          <w:color w:val="222222"/>
          <w:spacing w:val="3"/>
          <w:sz w:val="24"/>
          <w:szCs w:val="24"/>
          <w:shd w:val="clear" w:color="auto" w:fill="FFFFFF"/>
        </w:rPr>
        <w:t>人事处</w:t>
      </w:r>
    </w:p>
    <w:p>
      <w:pPr>
        <w:pStyle w:val="11"/>
        <w:adjustRightInd w:val="0"/>
        <w:snapToGrid w:val="0"/>
        <w:spacing w:line="360" w:lineRule="auto"/>
        <w:ind w:left="920" w:right="246" w:firstLine="0" w:firstLineChars="0"/>
        <w:jc w:val="right"/>
        <w:rPr>
          <w:rFonts w:ascii="Arial" w:hAnsi="Arial" w:cs="Arial"/>
          <w:color w:val="222222"/>
          <w:spacing w:val="3"/>
          <w:sz w:val="24"/>
          <w:szCs w:val="24"/>
          <w:shd w:val="clear" w:color="auto" w:fill="FFFFFF"/>
        </w:rPr>
      </w:pPr>
      <w:r>
        <w:rPr>
          <w:rFonts w:hint="eastAsia" w:ascii="Arial" w:hAnsi="Arial" w:cs="Arial"/>
          <w:color w:val="222222"/>
          <w:spacing w:val="3"/>
          <w:sz w:val="24"/>
          <w:szCs w:val="24"/>
          <w:shd w:val="clear" w:color="auto" w:fill="FFFFFF"/>
        </w:rPr>
        <w:t>202</w:t>
      </w:r>
      <w:r>
        <w:rPr>
          <w:rFonts w:ascii="Arial" w:hAnsi="Arial" w:cs="Arial"/>
          <w:color w:val="222222"/>
          <w:spacing w:val="3"/>
          <w:sz w:val="24"/>
          <w:szCs w:val="24"/>
          <w:shd w:val="clear" w:color="auto" w:fill="FFFFFF"/>
        </w:rPr>
        <w:t>2</w:t>
      </w:r>
      <w:r>
        <w:rPr>
          <w:rFonts w:hint="eastAsia" w:ascii="Arial" w:hAnsi="Arial" w:cs="Arial"/>
          <w:color w:val="222222"/>
          <w:spacing w:val="3"/>
          <w:sz w:val="24"/>
          <w:szCs w:val="24"/>
          <w:shd w:val="clear" w:color="auto" w:fill="FFFFFF"/>
        </w:rPr>
        <w:t>年</w:t>
      </w:r>
      <w:r>
        <w:rPr>
          <w:rFonts w:ascii="Arial" w:hAnsi="Arial" w:cs="Arial"/>
          <w:color w:val="222222"/>
          <w:spacing w:val="3"/>
          <w:sz w:val="24"/>
          <w:szCs w:val="24"/>
          <w:shd w:val="clear" w:color="auto" w:fill="FFFFFF"/>
        </w:rPr>
        <w:t>9</w:t>
      </w:r>
      <w:r>
        <w:rPr>
          <w:rFonts w:hint="eastAsia" w:ascii="Arial" w:hAnsi="Arial" w:cs="Arial"/>
          <w:color w:val="222222"/>
          <w:spacing w:val="3"/>
          <w:sz w:val="24"/>
          <w:szCs w:val="24"/>
          <w:shd w:val="clear" w:color="auto" w:fill="FFFFFF"/>
        </w:rPr>
        <w:t>月30日</w:t>
      </w:r>
    </w:p>
    <w:p>
      <w:pPr>
        <w:adjustRightInd w:val="0"/>
        <w:snapToGrid w:val="0"/>
        <w:spacing w:line="360" w:lineRule="auto"/>
        <w:ind w:left="560"/>
        <w:jc w:val="left"/>
        <w:rPr>
          <w:rFonts w:ascii="Arial" w:hAnsi="Arial" w:cs="Arial"/>
          <w:color w:val="222222"/>
          <w:spacing w:val="3"/>
          <w:sz w:val="24"/>
          <w:szCs w:val="24"/>
          <w:shd w:val="clear" w:color="auto" w:fill="FFFFFF"/>
        </w:rPr>
      </w:pPr>
    </w:p>
    <w:p>
      <w:pPr>
        <w:adjustRightInd w:val="0"/>
        <w:snapToGrid w:val="0"/>
        <w:spacing w:line="360" w:lineRule="auto"/>
        <w:ind w:firstLine="560"/>
        <w:jc w:val="left"/>
        <w:rPr>
          <w:rFonts w:ascii="Arial" w:hAnsi="Arial" w:cs="Arial"/>
          <w:color w:val="222222"/>
          <w:spacing w:val="3"/>
          <w:sz w:val="29"/>
          <w:szCs w:val="29"/>
          <w:shd w:val="clear" w:color="auto" w:fill="FFFFFF"/>
        </w:rPr>
      </w:pPr>
      <w:r>
        <w:rPr>
          <w:rFonts w:hint="eastAsia" w:ascii="Arial" w:hAnsi="Arial" w:cs="Arial"/>
          <w:color w:val="222222"/>
          <w:spacing w:val="3"/>
          <w:sz w:val="29"/>
          <w:szCs w:val="29"/>
          <w:shd w:val="clear" w:color="auto" w:fill="FFFFFF"/>
        </w:rPr>
        <w:t>附件1：</w:t>
      </w:r>
    </w:p>
    <w:p>
      <w:pPr>
        <w:jc w:val="center"/>
        <w:rPr>
          <w:rFonts w:ascii="Arial" w:hAnsi="Arial" w:cs="Arial"/>
          <w:b/>
          <w:color w:val="222222"/>
          <w:spacing w:val="3"/>
          <w:sz w:val="28"/>
          <w:szCs w:val="28"/>
          <w:shd w:val="clear" w:color="auto" w:fill="FFFFFF"/>
        </w:rPr>
      </w:pPr>
      <w:r>
        <w:rPr>
          <w:rFonts w:hint="eastAsia" w:ascii="Arial" w:hAnsi="Arial" w:cs="Arial"/>
          <w:b/>
          <w:color w:val="222222"/>
          <w:spacing w:val="3"/>
          <w:sz w:val="28"/>
          <w:szCs w:val="28"/>
          <w:shd w:val="clear" w:color="auto" w:fill="FFFFFF"/>
        </w:rPr>
        <w:t>部门增加见习人员申请表</w:t>
      </w:r>
    </w:p>
    <w:p>
      <w:pPr>
        <w:pStyle w:val="7"/>
        <w:spacing w:line="200" w:lineRule="exact"/>
        <w:ind w:firstLine="0" w:firstLineChars="0"/>
        <w:rPr>
          <w:sz w:val="2"/>
          <w:szCs w:val="2"/>
        </w:rPr>
      </w:pPr>
    </w:p>
    <w:tbl>
      <w:tblPr>
        <w:tblStyle w:val="8"/>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32"/>
        <w:gridCol w:w="6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3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szCs w:val="21"/>
              </w:rPr>
            </w:pPr>
            <w:r>
              <w:rPr>
                <w:rFonts w:hint="eastAsia" w:ascii="宋体" w:hAnsi="宋体"/>
                <w:b/>
                <w:szCs w:val="21"/>
              </w:rPr>
              <w:t>申请部门</w:t>
            </w:r>
          </w:p>
        </w:tc>
        <w:tc>
          <w:tcPr>
            <w:tcW w:w="645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3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szCs w:val="21"/>
              </w:rPr>
            </w:pPr>
            <w:r>
              <w:rPr>
                <w:rFonts w:hint="eastAsia" w:ascii="宋体" w:hAnsi="宋体"/>
                <w:b/>
                <w:szCs w:val="21"/>
              </w:rPr>
              <w:t>见习岗位名称</w:t>
            </w:r>
          </w:p>
        </w:tc>
        <w:tc>
          <w:tcPr>
            <w:tcW w:w="645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3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szCs w:val="21"/>
              </w:rPr>
            </w:pPr>
            <w:r>
              <w:rPr>
                <w:rFonts w:hint="eastAsia" w:ascii="宋体" w:hAnsi="宋体"/>
                <w:b/>
                <w:szCs w:val="21"/>
              </w:rPr>
              <w:t>拟接收见习</w:t>
            </w:r>
          </w:p>
          <w:p>
            <w:pPr>
              <w:jc w:val="center"/>
              <w:rPr>
                <w:rFonts w:ascii="宋体" w:hAnsi="宋体"/>
                <w:b/>
                <w:szCs w:val="21"/>
              </w:rPr>
            </w:pPr>
            <w:r>
              <w:rPr>
                <w:rFonts w:hint="eastAsia" w:ascii="宋体" w:hAnsi="宋体"/>
                <w:b/>
                <w:szCs w:val="21"/>
              </w:rPr>
              <w:t>人员数</w:t>
            </w:r>
          </w:p>
        </w:tc>
        <w:tc>
          <w:tcPr>
            <w:tcW w:w="645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3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szCs w:val="21"/>
              </w:rPr>
            </w:pPr>
            <w:r>
              <w:rPr>
                <w:rFonts w:hint="eastAsia" w:ascii="宋体" w:hAnsi="宋体"/>
                <w:b/>
                <w:szCs w:val="21"/>
              </w:rPr>
              <w:t>见习人员</w:t>
            </w:r>
          </w:p>
          <w:p>
            <w:pPr>
              <w:jc w:val="center"/>
              <w:rPr>
                <w:rFonts w:ascii="宋体" w:hAnsi="宋体"/>
                <w:b/>
                <w:szCs w:val="21"/>
              </w:rPr>
            </w:pPr>
            <w:r>
              <w:rPr>
                <w:rFonts w:hint="eastAsia" w:ascii="宋体" w:hAnsi="宋体"/>
                <w:b/>
                <w:szCs w:val="21"/>
              </w:rPr>
              <w:t>工作项目及具体内容</w:t>
            </w:r>
          </w:p>
        </w:tc>
        <w:tc>
          <w:tcPr>
            <w:tcW w:w="6452"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b/>
                <w:szCs w:val="21"/>
              </w:rPr>
            </w:pPr>
            <w:r>
              <w:rPr>
                <w:rFonts w:hint="eastAsia" w:ascii="宋体" w:hAnsi="宋体"/>
                <w:b/>
                <w:szCs w:val="21"/>
              </w:rPr>
              <w:t>项目1：x</w:t>
            </w:r>
            <w:r>
              <w:rPr>
                <w:rFonts w:ascii="宋体" w:hAnsi="宋体"/>
                <w:b/>
                <w:szCs w:val="21"/>
              </w:rPr>
              <w:t>xx</w:t>
            </w:r>
          </w:p>
          <w:p>
            <w:pPr>
              <w:jc w:val="left"/>
              <w:rPr>
                <w:rFonts w:ascii="宋体" w:hAnsi="宋体"/>
                <w:b/>
                <w:szCs w:val="21"/>
              </w:rPr>
            </w:pPr>
            <w:r>
              <w:rPr>
                <w:rFonts w:hint="eastAsia" w:ascii="宋体" w:hAnsi="宋体"/>
                <w:b/>
                <w:szCs w:val="21"/>
              </w:rPr>
              <w:t>具体内容：</w:t>
            </w:r>
          </w:p>
          <w:p>
            <w:pPr>
              <w:jc w:val="center"/>
              <w:rPr>
                <w:rFonts w:ascii="宋体" w:hAnsi="宋体"/>
                <w:b/>
                <w:szCs w:val="21"/>
              </w:rPr>
            </w:pPr>
          </w:p>
          <w:p>
            <w:pPr>
              <w:jc w:val="center"/>
              <w:rPr>
                <w:rFonts w:ascii="宋体" w:hAnsi="宋体"/>
                <w:b/>
                <w:szCs w:val="21"/>
              </w:rPr>
            </w:pPr>
          </w:p>
          <w:p>
            <w:pPr>
              <w:jc w:val="center"/>
              <w:rPr>
                <w:rFonts w:ascii="宋体" w:hAnsi="宋体"/>
                <w:b/>
                <w:szCs w:val="21"/>
              </w:rPr>
            </w:pPr>
          </w:p>
          <w:p>
            <w:pPr>
              <w:jc w:val="left"/>
              <w:rPr>
                <w:rFonts w:ascii="宋体" w:hAnsi="宋体"/>
                <w:b/>
                <w:szCs w:val="21"/>
              </w:rPr>
            </w:pPr>
            <w:r>
              <w:rPr>
                <w:rFonts w:hint="eastAsia" w:ascii="宋体" w:hAnsi="宋体"/>
                <w:b/>
                <w:szCs w:val="21"/>
              </w:rPr>
              <w:t>项目</w:t>
            </w:r>
            <w:r>
              <w:rPr>
                <w:rFonts w:ascii="宋体" w:hAnsi="宋体"/>
                <w:b/>
                <w:szCs w:val="21"/>
              </w:rPr>
              <w:t>2</w:t>
            </w:r>
            <w:r>
              <w:rPr>
                <w:rFonts w:hint="eastAsia" w:ascii="宋体" w:hAnsi="宋体"/>
                <w:b/>
                <w:szCs w:val="21"/>
              </w:rPr>
              <w:t>：x</w:t>
            </w:r>
            <w:r>
              <w:rPr>
                <w:rFonts w:ascii="宋体" w:hAnsi="宋体"/>
                <w:b/>
                <w:szCs w:val="21"/>
              </w:rPr>
              <w:t>xx</w:t>
            </w:r>
          </w:p>
          <w:p>
            <w:pPr>
              <w:jc w:val="left"/>
              <w:rPr>
                <w:rFonts w:ascii="宋体" w:hAnsi="宋体"/>
                <w:b/>
                <w:szCs w:val="21"/>
              </w:rPr>
            </w:pPr>
            <w:r>
              <w:rPr>
                <w:rFonts w:hint="eastAsia" w:ascii="宋体" w:hAnsi="宋体"/>
                <w:b/>
                <w:szCs w:val="21"/>
              </w:rPr>
              <w:t>具体内容：</w:t>
            </w:r>
          </w:p>
          <w:p>
            <w:pPr>
              <w:jc w:val="center"/>
              <w:rPr>
                <w:rFonts w:ascii="宋体" w:hAnsi="宋体"/>
                <w:b/>
                <w:szCs w:val="21"/>
              </w:rPr>
            </w:pPr>
          </w:p>
          <w:p>
            <w:pPr>
              <w:jc w:val="center"/>
              <w:rPr>
                <w:rFonts w:ascii="宋体" w:hAnsi="宋体"/>
                <w:b/>
                <w:szCs w:val="21"/>
              </w:rPr>
            </w:pPr>
          </w:p>
          <w:p>
            <w:pPr>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3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szCs w:val="21"/>
              </w:rPr>
            </w:pPr>
            <w:r>
              <w:rPr>
                <w:rFonts w:hint="eastAsia" w:ascii="宋体" w:hAnsi="宋体"/>
                <w:b/>
                <w:szCs w:val="21"/>
              </w:rPr>
              <w:t>申请部门负责人</w:t>
            </w:r>
          </w:p>
        </w:tc>
        <w:tc>
          <w:tcPr>
            <w:tcW w:w="6452" w:type="dxa"/>
            <w:tcBorders>
              <w:top w:val="single" w:color="auto" w:sz="4" w:space="0"/>
              <w:left w:val="single" w:color="auto" w:sz="4" w:space="0"/>
              <w:bottom w:val="single" w:color="auto" w:sz="4" w:space="0"/>
              <w:right w:val="single" w:color="auto" w:sz="4" w:space="0"/>
            </w:tcBorders>
            <w:vAlign w:val="center"/>
          </w:tcPr>
          <w:p>
            <w:pPr>
              <w:spacing w:before="223" w:beforeLines="50"/>
              <w:ind w:firstLine="2941" w:firstLineChars="1400"/>
              <w:rPr>
                <w:rFonts w:ascii="宋体" w:hAnsi="宋体"/>
                <w:b/>
                <w:szCs w:val="21"/>
              </w:rPr>
            </w:pPr>
            <w:r>
              <w:rPr>
                <w:rFonts w:hint="eastAsia" w:ascii="宋体" w:hAnsi="宋体"/>
                <w:b/>
                <w:szCs w:val="21"/>
              </w:rPr>
              <w:t xml:space="preserve">签字： </w:t>
            </w:r>
          </w:p>
          <w:p>
            <w:pPr>
              <w:jc w:val="center"/>
              <w:rPr>
                <w:rFonts w:ascii="宋体" w:hAnsi="宋体"/>
                <w:b/>
                <w:szCs w:val="21"/>
              </w:rPr>
            </w:pPr>
            <w:r>
              <w:rPr>
                <w:rFonts w:hint="eastAsia" w:ascii="宋体" w:hAnsi="宋体"/>
                <w:b/>
                <w:szCs w:val="21"/>
              </w:rPr>
              <w:t xml:space="preserve"> </w:t>
            </w:r>
            <w:r>
              <w:rPr>
                <w:rFonts w:ascii="宋体" w:hAnsi="宋体"/>
                <w:b/>
                <w:szCs w:val="21"/>
              </w:rPr>
              <w:t xml:space="preserve">                          </w:t>
            </w:r>
            <w:r>
              <w:rPr>
                <w:rFonts w:hint="eastAsia" w:ascii="宋体" w:hAnsi="宋体"/>
                <w:b/>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3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szCs w:val="21"/>
              </w:rPr>
            </w:pPr>
            <w:r>
              <w:rPr>
                <w:rFonts w:hint="eastAsia" w:ascii="宋体" w:hAnsi="宋体"/>
                <w:b/>
                <w:szCs w:val="21"/>
              </w:rPr>
              <w:t>分管领导意见</w:t>
            </w:r>
          </w:p>
        </w:tc>
        <w:tc>
          <w:tcPr>
            <w:tcW w:w="6452" w:type="dxa"/>
            <w:tcBorders>
              <w:top w:val="single" w:color="auto" w:sz="4" w:space="0"/>
              <w:left w:val="single" w:color="auto" w:sz="4" w:space="0"/>
              <w:bottom w:val="single" w:color="auto" w:sz="4" w:space="0"/>
              <w:right w:val="single" w:color="auto" w:sz="4" w:space="0"/>
            </w:tcBorders>
            <w:vAlign w:val="center"/>
          </w:tcPr>
          <w:p>
            <w:pPr>
              <w:spacing w:before="447" w:beforeLines="100"/>
              <w:jc w:val="center"/>
              <w:rPr>
                <w:rFonts w:ascii="宋体" w:hAnsi="宋体"/>
                <w:b/>
                <w:szCs w:val="21"/>
              </w:rPr>
            </w:pPr>
            <w:r>
              <w:rPr>
                <w:rFonts w:hint="eastAsia" w:ascii="宋体" w:hAnsi="宋体"/>
                <w:b/>
                <w:szCs w:val="21"/>
              </w:rPr>
              <w:t xml:space="preserve">　签字： </w:t>
            </w:r>
          </w:p>
          <w:p>
            <w:pPr>
              <w:jc w:val="right"/>
              <w:rPr>
                <w:rFonts w:ascii="宋体" w:hAnsi="宋体"/>
                <w:b/>
                <w:szCs w:val="21"/>
              </w:rPr>
            </w:pPr>
            <w:r>
              <w:rPr>
                <w:rFonts w:hint="eastAsia" w:ascii="宋体" w:hAnsi="宋体"/>
                <w:b/>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1" w:hRule="atLeast"/>
          <w:jc w:val="center"/>
        </w:trPr>
        <w:tc>
          <w:tcPr>
            <w:tcW w:w="23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szCs w:val="21"/>
              </w:rPr>
            </w:pPr>
            <w:r>
              <w:rPr>
                <w:rFonts w:hint="eastAsia" w:ascii="宋体" w:hAnsi="宋体"/>
                <w:b/>
                <w:szCs w:val="21"/>
              </w:rPr>
              <w:t>人事处意见</w:t>
            </w:r>
          </w:p>
        </w:tc>
        <w:tc>
          <w:tcPr>
            <w:tcW w:w="645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szCs w:val="21"/>
              </w:rPr>
            </w:pPr>
            <w:r>
              <w:rPr>
                <w:rFonts w:hint="eastAsia" w:ascii="宋体" w:hAnsi="宋体"/>
                <w:b/>
                <w:szCs w:val="21"/>
              </w:rPr>
              <w:t>　</w:t>
            </w:r>
            <w:r>
              <w:rPr>
                <w:rFonts w:ascii="宋体" w:hAnsi="宋体"/>
                <w:b/>
                <w:szCs w:val="21"/>
              </w:rPr>
              <w:t xml:space="preserve"> </w:t>
            </w:r>
            <w:r>
              <w:rPr>
                <w:rFonts w:hint="eastAsia" w:ascii="宋体" w:hAnsi="宋体"/>
                <w:b/>
                <w:szCs w:val="21"/>
              </w:rPr>
              <w:t xml:space="preserve">签字： </w:t>
            </w:r>
          </w:p>
          <w:p>
            <w:pPr>
              <w:jc w:val="right"/>
              <w:rPr>
                <w:rFonts w:ascii="宋体" w:hAnsi="宋体"/>
                <w:b/>
                <w:szCs w:val="21"/>
              </w:rPr>
            </w:pPr>
            <w:r>
              <w:rPr>
                <w:rFonts w:hint="eastAsia" w:ascii="宋体" w:hAnsi="宋体"/>
                <w:b/>
                <w:szCs w:val="21"/>
              </w:rPr>
              <w:t>年      月      日</w:t>
            </w:r>
          </w:p>
        </w:tc>
      </w:tr>
    </w:tbl>
    <w:p>
      <w:pPr>
        <w:widowControl/>
        <w:jc w:val="left"/>
        <w:rPr>
          <w:rFonts w:ascii="黑体" w:hAnsi="黑体" w:eastAsia="黑体" w:cs="黑体"/>
          <w:kern w:val="0"/>
          <w:szCs w:val="28"/>
        </w:rPr>
        <w:sectPr>
          <w:pgSz w:w="11906" w:h="16838"/>
          <w:pgMar w:top="1984" w:right="1474" w:bottom="1417" w:left="1587" w:header="851" w:footer="992" w:gutter="0"/>
          <w:cols w:space="720" w:num="1"/>
          <w:docGrid w:type="lines" w:linePitch="447" w:charSpace="0"/>
        </w:sectPr>
      </w:pPr>
    </w:p>
    <w:p>
      <w:pPr>
        <w:widowControl/>
        <w:jc w:val="left"/>
        <w:rPr>
          <w:rFonts w:ascii="方正仿宋_GBK" w:hAnsi="方正仿宋_GBK" w:eastAsia="方正仿宋_GBK" w:cs="方正仿宋_GBK"/>
          <w:kern w:val="0"/>
          <w:sz w:val="32"/>
          <w:szCs w:val="44"/>
        </w:rPr>
      </w:pPr>
      <w:r>
        <w:rPr>
          <w:rFonts w:hint="eastAsia" w:eastAsia="方正仿宋_GBK"/>
          <w:kern w:val="0"/>
          <w:szCs w:val="28"/>
        </w:rPr>
        <w:t>附件</w:t>
      </w:r>
      <w:r>
        <w:rPr>
          <w:rFonts w:eastAsia="方正仿宋_GBK"/>
          <w:kern w:val="0"/>
          <w:szCs w:val="28"/>
        </w:rPr>
        <w:t>2</w:t>
      </w:r>
      <w:r>
        <w:rPr>
          <w:rFonts w:hint="eastAsia" w:ascii="方正仿宋_GBK" w:hAnsi="方正仿宋_GBK" w:eastAsia="方正仿宋_GBK" w:cs="方正仿宋_GBK"/>
          <w:kern w:val="0"/>
          <w:szCs w:val="28"/>
        </w:rPr>
        <w:t>：</w:t>
      </w:r>
    </w:p>
    <w:p>
      <w:pPr>
        <w:jc w:val="center"/>
        <w:rPr>
          <w:rFonts w:ascii="Arial" w:hAnsi="Arial" w:cs="Arial"/>
          <w:b/>
          <w:color w:val="222222"/>
          <w:spacing w:val="3"/>
          <w:sz w:val="28"/>
          <w:szCs w:val="28"/>
          <w:shd w:val="clear" w:color="auto" w:fill="FFFFFF"/>
        </w:rPr>
      </w:pPr>
      <w:r>
        <w:rPr>
          <w:rFonts w:hint="eastAsia" w:ascii="Arial" w:hAnsi="Arial" w:cs="Arial"/>
          <w:b/>
          <w:color w:val="222222"/>
          <w:spacing w:val="3"/>
          <w:sz w:val="28"/>
          <w:szCs w:val="28"/>
          <w:shd w:val="clear" w:color="auto" w:fill="FFFFFF"/>
        </w:rPr>
        <w:t>部门增加见习人员计划表</w:t>
      </w:r>
    </w:p>
    <w:p>
      <w:pPr>
        <w:pStyle w:val="7"/>
        <w:spacing w:after="0" w:line="600" w:lineRule="exact"/>
        <w:ind w:firstLine="0" w:firstLineChars="0"/>
      </w:pPr>
    </w:p>
    <w:p>
      <w:pPr>
        <w:jc w:val="center"/>
        <w:rPr>
          <w:rFonts w:ascii="宋体" w:hAnsi="宋体"/>
          <w:b/>
          <w:szCs w:val="21"/>
        </w:rPr>
      </w:pPr>
      <w:r>
        <w:rPr>
          <w:rFonts w:hint="eastAsia" w:ascii="宋体" w:hAnsi="宋体"/>
          <w:b/>
          <w:szCs w:val="21"/>
        </w:rPr>
        <w:t>申请单位（盖章）：                                     申报日期：  年   月   日</w:t>
      </w:r>
    </w:p>
    <w:tbl>
      <w:tblPr>
        <w:tblStyle w:val="9"/>
        <w:tblW w:w="93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5"/>
        <w:gridCol w:w="1247"/>
        <w:gridCol w:w="2268"/>
        <w:gridCol w:w="1134"/>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8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等线" w:cs="Times New Roman"/>
                <w:b/>
                <w:szCs w:val="21"/>
              </w:rPr>
            </w:pPr>
            <w:r>
              <w:rPr>
                <w:rFonts w:hint="eastAsia" w:ascii="宋体" w:hAnsi="宋体" w:eastAsia="等线" w:cs="Times New Roman"/>
                <w:b/>
                <w:szCs w:val="21"/>
              </w:rPr>
              <w:t>序号</w:t>
            </w:r>
          </w:p>
        </w:tc>
        <w:tc>
          <w:tcPr>
            <w:tcW w:w="1247" w:type="dxa"/>
            <w:tcBorders>
              <w:top w:val="single" w:color="auto" w:sz="4" w:space="0"/>
              <w:left w:val="single" w:color="auto" w:sz="4" w:space="0"/>
              <w:bottom w:val="single" w:color="auto" w:sz="4" w:space="0"/>
              <w:right w:val="single" w:color="auto" w:sz="4" w:space="0"/>
            </w:tcBorders>
          </w:tcPr>
          <w:p>
            <w:pPr>
              <w:jc w:val="center"/>
              <w:rPr>
                <w:rFonts w:ascii="宋体" w:hAnsi="宋体" w:eastAsia="等线" w:cs="Times New Roman"/>
                <w:b/>
                <w:szCs w:val="21"/>
              </w:rPr>
            </w:pPr>
            <w:r>
              <w:rPr>
                <w:rFonts w:hint="eastAsia" w:ascii="宋体" w:hAnsi="宋体" w:eastAsia="等线" w:cs="Times New Roman"/>
                <w:b/>
                <w:szCs w:val="21"/>
              </w:rPr>
              <w:t>部门</w:t>
            </w: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等线" w:cs="Times New Roman"/>
                <w:b/>
                <w:szCs w:val="21"/>
              </w:rPr>
            </w:pPr>
            <w:r>
              <w:rPr>
                <w:rFonts w:hint="eastAsia" w:ascii="宋体" w:hAnsi="宋体" w:eastAsia="等线" w:cs="Times New Roman"/>
                <w:b/>
                <w:szCs w:val="21"/>
              </w:rPr>
              <w:t>见习岗位名称</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等线" w:cs="Times New Roman"/>
                <w:b/>
                <w:szCs w:val="21"/>
              </w:rPr>
            </w:pPr>
            <w:r>
              <w:rPr>
                <w:rFonts w:hint="eastAsia" w:ascii="宋体" w:hAnsi="宋体" w:eastAsia="等线" w:cs="Times New Roman"/>
                <w:b/>
                <w:szCs w:val="21"/>
              </w:rPr>
              <w:t>拟接收见习人员数</w:t>
            </w:r>
          </w:p>
        </w:tc>
        <w:tc>
          <w:tcPr>
            <w:tcW w:w="38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等线" w:cs="Times New Roman"/>
                <w:b/>
                <w:szCs w:val="21"/>
              </w:rPr>
            </w:pPr>
            <w:r>
              <w:rPr>
                <w:rFonts w:hint="eastAsia" w:ascii="宋体" w:hAnsi="宋体" w:eastAsia="等线" w:cs="Times New Roman"/>
                <w:b/>
                <w:szCs w:val="21"/>
              </w:rPr>
              <w:t>见习人员</w:t>
            </w:r>
          </w:p>
          <w:p>
            <w:pPr>
              <w:jc w:val="center"/>
              <w:rPr>
                <w:rFonts w:ascii="宋体" w:hAnsi="宋体" w:eastAsia="等线" w:cs="Times New Roman"/>
                <w:b/>
                <w:szCs w:val="21"/>
              </w:rPr>
            </w:pPr>
            <w:r>
              <w:rPr>
                <w:rFonts w:hint="eastAsia" w:ascii="宋体" w:hAnsi="宋体" w:eastAsia="等线" w:cs="Times New Roman"/>
                <w:b/>
                <w:szCs w:val="21"/>
              </w:rPr>
              <w:t>主要工作项目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ascii="方正仿宋简体" w:hAnsi="方正仿宋简体" w:eastAsia="方正仿宋简体" w:cs="方正仿宋简体"/>
                <w:kern w:val="0"/>
                <w:sz w:val="28"/>
                <w:szCs w:val="28"/>
              </w:rPr>
            </w:pPr>
          </w:p>
        </w:tc>
        <w:tc>
          <w:tcPr>
            <w:tcW w:w="1247"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ascii="方正黑体_GBK" w:hAnsi="方正黑体_GBK" w:eastAsia="方正黑体_GBK" w:cs="方正黑体_GBK"/>
                <w:kern w:val="0"/>
                <w:sz w:val="28"/>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ascii="方正仿宋简体" w:hAnsi="方正仿宋简体" w:eastAsia="等线" w:cs="方正仿宋简体"/>
                <w:kern w:val="0"/>
                <w:sz w:val="28"/>
                <w:szCs w:val="28"/>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ascii="方正仿宋简体" w:hAnsi="方正仿宋简体" w:eastAsia="等线" w:cs="方正仿宋简体"/>
                <w:kern w:val="0"/>
                <w:sz w:val="28"/>
                <w:szCs w:val="28"/>
              </w:rPr>
            </w:pPr>
          </w:p>
        </w:tc>
        <w:tc>
          <w:tcPr>
            <w:tcW w:w="382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ascii="方正仿宋简体" w:hAnsi="方正仿宋简体" w:eastAsia="等线" w:cs="方正仿宋简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5"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ascii="方正仿宋简体" w:hAnsi="方正仿宋简体" w:eastAsia="等线" w:cs="方正仿宋简体"/>
                <w:kern w:val="0"/>
                <w:sz w:val="28"/>
                <w:szCs w:val="28"/>
              </w:rPr>
            </w:pPr>
          </w:p>
        </w:tc>
        <w:tc>
          <w:tcPr>
            <w:tcW w:w="1247"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ascii="方正仿宋简体" w:hAnsi="方正仿宋简体" w:eastAsia="等线" w:cs="方正仿宋简体"/>
                <w:kern w:val="0"/>
                <w:sz w:val="28"/>
                <w:szCs w:val="28"/>
              </w:rPr>
            </w:pPr>
          </w:p>
        </w:tc>
        <w:tc>
          <w:tcPr>
            <w:tcW w:w="2268"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ascii="方正仿宋简体" w:hAnsi="方正仿宋简体" w:eastAsia="等线" w:cs="方正仿宋简体"/>
                <w:kern w:val="0"/>
                <w:sz w:val="28"/>
                <w:szCs w:val="28"/>
              </w:rPr>
            </w:pPr>
          </w:p>
        </w:tc>
        <w:tc>
          <w:tcPr>
            <w:tcW w:w="1134"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ascii="方正仿宋简体" w:hAnsi="方正仿宋简体" w:eastAsia="等线" w:cs="方正仿宋简体"/>
                <w:kern w:val="0"/>
                <w:sz w:val="28"/>
                <w:szCs w:val="28"/>
              </w:rPr>
            </w:pPr>
          </w:p>
        </w:tc>
        <w:tc>
          <w:tcPr>
            <w:tcW w:w="3827"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ascii="方正仿宋简体" w:hAnsi="方正仿宋简体" w:eastAsia="等线" w:cs="方正仿宋简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5"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ascii="方正仿宋简体" w:hAnsi="方正仿宋简体" w:eastAsia="等线" w:cs="方正仿宋简体"/>
                <w:kern w:val="0"/>
                <w:sz w:val="28"/>
                <w:szCs w:val="28"/>
              </w:rPr>
            </w:pPr>
          </w:p>
        </w:tc>
        <w:tc>
          <w:tcPr>
            <w:tcW w:w="1247"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ascii="方正仿宋简体" w:hAnsi="方正仿宋简体" w:eastAsia="等线" w:cs="方正仿宋简体"/>
                <w:kern w:val="0"/>
                <w:sz w:val="28"/>
                <w:szCs w:val="28"/>
              </w:rPr>
            </w:pPr>
          </w:p>
        </w:tc>
        <w:tc>
          <w:tcPr>
            <w:tcW w:w="2268"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ascii="方正仿宋简体" w:hAnsi="方正仿宋简体" w:eastAsia="等线" w:cs="方正仿宋简体"/>
                <w:kern w:val="0"/>
                <w:sz w:val="28"/>
                <w:szCs w:val="28"/>
              </w:rPr>
            </w:pPr>
          </w:p>
        </w:tc>
        <w:tc>
          <w:tcPr>
            <w:tcW w:w="1134"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ascii="方正仿宋简体" w:hAnsi="方正仿宋简体" w:eastAsia="等线" w:cs="方正仿宋简体"/>
                <w:kern w:val="0"/>
                <w:sz w:val="28"/>
                <w:szCs w:val="28"/>
              </w:rPr>
            </w:pPr>
          </w:p>
        </w:tc>
        <w:tc>
          <w:tcPr>
            <w:tcW w:w="3827"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ascii="方正仿宋简体" w:hAnsi="方正仿宋简体" w:eastAsia="等线" w:cs="方正仿宋简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5"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ascii="方正仿宋简体" w:hAnsi="方正仿宋简体" w:eastAsia="等线" w:cs="方正仿宋简体"/>
                <w:kern w:val="0"/>
                <w:sz w:val="28"/>
                <w:szCs w:val="28"/>
              </w:rPr>
            </w:pPr>
          </w:p>
        </w:tc>
        <w:tc>
          <w:tcPr>
            <w:tcW w:w="1247"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ascii="方正仿宋简体" w:hAnsi="方正仿宋简体" w:eastAsia="等线" w:cs="方正仿宋简体"/>
                <w:kern w:val="0"/>
                <w:sz w:val="28"/>
                <w:szCs w:val="28"/>
              </w:rPr>
            </w:pPr>
          </w:p>
        </w:tc>
        <w:tc>
          <w:tcPr>
            <w:tcW w:w="2268"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ascii="方正仿宋简体" w:hAnsi="方正仿宋简体" w:eastAsia="等线" w:cs="方正仿宋简体"/>
                <w:kern w:val="0"/>
                <w:sz w:val="28"/>
                <w:szCs w:val="28"/>
              </w:rPr>
            </w:pPr>
          </w:p>
        </w:tc>
        <w:tc>
          <w:tcPr>
            <w:tcW w:w="1134"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ascii="方正仿宋简体" w:hAnsi="方正仿宋简体" w:eastAsia="等线" w:cs="方正仿宋简体"/>
                <w:kern w:val="0"/>
                <w:sz w:val="28"/>
                <w:szCs w:val="28"/>
              </w:rPr>
            </w:pPr>
          </w:p>
        </w:tc>
        <w:tc>
          <w:tcPr>
            <w:tcW w:w="3827"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ascii="方正仿宋简体" w:hAnsi="方正仿宋简体" w:eastAsia="等线" w:cs="方正仿宋简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5"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ascii="方正仿宋简体" w:hAnsi="方正仿宋简体" w:eastAsia="等线" w:cs="方正仿宋简体"/>
                <w:kern w:val="0"/>
                <w:sz w:val="28"/>
                <w:szCs w:val="28"/>
              </w:rPr>
            </w:pPr>
          </w:p>
        </w:tc>
        <w:tc>
          <w:tcPr>
            <w:tcW w:w="1247"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ascii="方正仿宋简体" w:hAnsi="方正仿宋简体" w:eastAsia="等线" w:cs="方正仿宋简体"/>
                <w:kern w:val="0"/>
                <w:sz w:val="28"/>
                <w:szCs w:val="28"/>
              </w:rPr>
            </w:pPr>
          </w:p>
        </w:tc>
        <w:tc>
          <w:tcPr>
            <w:tcW w:w="2268"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ascii="方正仿宋简体" w:hAnsi="方正仿宋简体" w:eastAsia="等线" w:cs="方正仿宋简体"/>
                <w:kern w:val="0"/>
                <w:sz w:val="28"/>
                <w:szCs w:val="28"/>
              </w:rPr>
            </w:pPr>
          </w:p>
        </w:tc>
        <w:tc>
          <w:tcPr>
            <w:tcW w:w="1134"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ascii="方正仿宋简体" w:hAnsi="方正仿宋简体" w:eastAsia="等线" w:cs="方正仿宋简体"/>
                <w:kern w:val="0"/>
                <w:sz w:val="28"/>
                <w:szCs w:val="28"/>
              </w:rPr>
            </w:pPr>
          </w:p>
        </w:tc>
        <w:tc>
          <w:tcPr>
            <w:tcW w:w="3827"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ascii="方正仿宋简体" w:hAnsi="方正仿宋简体" w:eastAsia="等线" w:cs="方正仿宋简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5"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ascii="方正仿宋简体" w:hAnsi="方正仿宋简体" w:eastAsia="等线" w:cs="方正仿宋简体"/>
                <w:kern w:val="0"/>
                <w:sz w:val="28"/>
                <w:szCs w:val="28"/>
              </w:rPr>
            </w:pPr>
          </w:p>
        </w:tc>
        <w:tc>
          <w:tcPr>
            <w:tcW w:w="1247"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ascii="方正仿宋简体" w:hAnsi="方正仿宋简体" w:eastAsia="等线" w:cs="方正仿宋简体"/>
                <w:kern w:val="0"/>
                <w:sz w:val="28"/>
                <w:szCs w:val="28"/>
              </w:rPr>
            </w:pPr>
          </w:p>
        </w:tc>
        <w:tc>
          <w:tcPr>
            <w:tcW w:w="2268"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ascii="方正仿宋简体" w:hAnsi="方正仿宋简体" w:eastAsia="等线" w:cs="方正仿宋简体"/>
                <w:kern w:val="0"/>
                <w:sz w:val="28"/>
                <w:szCs w:val="28"/>
              </w:rPr>
            </w:pPr>
          </w:p>
        </w:tc>
        <w:tc>
          <w:tcPr>
            <w:tcW w:w="1134"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ascii="方正仿宋简体" w:hAnsi="方正仿宋简体" w:eastAsia="等线" w:cs="方正仿宋简体"/>
                <w:kern w:val="0"/>
                <w:sz w:val="28"/>
                <w:szCs w:val="28"/>
              </w:rPr>
            </w:pPr>
          </w:p>
        </w:tc>
        <w:tc>
          <w:tcPr>
            <w:tcW w:w="3827"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ascii="方正仿宋简体" w:hAnsi="方正仿宋简体" w:eastAsia="等线" w:cs="方正仿宋简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5"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ascii="方正仿宋简体" w:hAnsi="方正仿宋简体" w:eastAsia="等线" w:cs="方正仿宋简体"/>
                <w:kern w:val="0"/>
                <w:sz w:val="28"/>
                <w:szCs w:val="28"/>
              </w:rPr>
            </w:pPr>
          </w:p>
        </w:tc>
        <w:tc>
          <w:tcPr>
            <w:tcW w:w="1247"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ascii="方正仿宋简体" w:hAnsi="方正仿宋简体" w:eastAsia="等线" w:cs="方正仿宋简体"/>
                <w:kern w:val="0"/>
                <w:sz w:val="28"/>
                <w:szCs w:val="28"/>
              </w:rPr>
            </w:pPr>
          </w:p>
        </w:tc>
        <w:tc>
          <w:tcPr>
            <w:tcW w:w="2268"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ascii="方正仿宋简体" w:hAnsi="方正仿宋简体" w:eastAsia="等线" w:cs="方正仿宋简体"/>
                <w:kern w:val="0"/>
                <w:sz w:val="28"/>
                <w:szCs w:val="28"/>
              </w:rPr>
            </w:pPr>
          </w:p>
        </w:tc>
        <w:tc>
          <w:tcPr>
            <w:tcW w:w="1134"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ascii="方正仿宋简体" w:hAnsi="方正仿宋简体" w:eastAsia="等线" w:cs="方正仿宋简体"/>
                <w:kern w:val="0"/>
                <w:sz w:val="28"/>
                <w:szCs w:val="28"/>
              </w:rPr>
            </w:pPr>
          </w:p>
        </w:tc>
        <w:tc>
          <w:tcPr>
            <w:tcW w:w="3827"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ascii="方正仿宋简体" w:hAnsi="方正仿宋简体" w:eastAsia="等线" w:cs="方正仿宋简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5"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ascii="方正仿宋简体" w:hAnsi="方正仿宋简体" w:eastAsia="等线" w:cs="方正仿宋简体"/>
                <w:kern w:val="0"/>
                <w:sz w:val="28"/>
                <w:szCs w:val="28"/>
              </w:rPr>
            </w:pPr>
          </w:p>
        </w:tc>
        <w:tc>
          <w:tcPr>
            <w:tcW w:w="1247"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ascii="方正仿宋简体" w:hAnsi="方正仿宋简体" w:eastAsia="等线" w:cs="方正仿宋简体"/>
                <w:kern w:val="0"/>
                <w:sz w:val="28"/>
                <w:szCs w:val="28"/>
              </w:rPr>
            </w:pPr>
          </w:p>
        </w:tc>
        <w:tc>
          <w:tcPr>
            <w:tcW w:w="2268"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ascii="方正仿宋简体" w:hAnsi="方正仿宋简体" w:eastAsia="等线" w:cs="方正仿宋简体"/>
                <w:kern w:val="0"/>
                <w:sz w:val="28"/>
                <w:szCs w:val="28"/>
              </w:rPr>
            </w:pPr>
          </w:p>
        </w:tc>
        <w:tc>
          <w:tcPr>
            <w:tcW w:w="1134"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ascii="方正仿宋简体" w:hAnsi="方正仿宋简体" w:eastAsia="等线" w:cs="方正仿宋简体"/>
                <w:kern w:val="0"/>
                <w:sz w:val="28"/>
                <w:szCs w:val="28"/>
              </w:rPr>
            </w:pPr>
          </w:p>
        </w:tc>
        <w:tc>
          <w:tcPr>
            <w:tcW w:w="3827"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400" w:lineRule="exact"/>
              <w:jc w:val="center"/>
              <w:rPr>
                <w:rFonts w:ascii="方正仿宋简体" w:hAnsi="方正仿宋简体" w:eastAsia="等线" w:cs="方正仿宋简体"/>
                <w:kern w:val="0"/>
                <w:sz w:val="28"/>
                <w:szCs w:val="28"/>
              </w:rPr>
            </w:pPr>
          </w:p>
        </w:tc>
      </w:tr>
    </w:tbl>
    <w:p>
      <w:pPr>
        <w:rPr>
          <w:rFonts w:ascii="Times New Roman" w:hAnsi="Times New Roman" w:eastAsia="方正仿宋简体" w:cs="Times New Roman"/>
          <w:sz w:val="32"/>
          <w:szCs w:val="32"/>
        </w:rPr>
      </w:pPr>
    </w:p>
    <w:p>
      <w:pPr>
        <w:tabs>
          <w:tab w:val="right" w:pos="13958"/>
        </w:tabs>
        <w:ind w:firstLine="630" w:firstLineChars="300"/>
        <w:rPr>
          <w:rFonts w:ascii="方正仿宋_GBK" w:hAnsi="方正仿宋_GBK" w:eastAsia="方正仿宋_GBK" w:cs="方正仿宋_GBK"/>
        </w:rPr>
      </w:pPr>
      <w:r>
        <w:rPr>
          <w:rFonts w:hint="eastAsia"/>
        </w:rPr>
        <w:t>联系人：</w:t>
      </w:r>
      <w:r>
        <w:t xml:space="preserve">                                              </w:t>
      </w:r>
      <w:r>
        <w:rPr>
          <w:rFonts w:hint="eastAsia"/>
        </w:rPr>
        <w:t>联系电话：</w:t>
      </w:r>
    </w:p>
    <w:p>
      <w:pPr>
        <w:adjustRightInd w:val="0"/>
        <w:snapToGrid w:val="0"/>
        <w:spacing w:line="360" w:lineRule="auto"/>
        <w:ind w:firstLine="560"/>
        <w:jc w:val="left"/>
        <w:rPr>
          <w:rFonts w:ascii="Arial" w:hAnsi="Arial" w:cs="Arial"/>
          <w:color w:val="222222"/>
          <w:spacing w:val="3"/>
          <w:sz w:val="29"/>
          <w:szCs w:val="29"/>
          <w:shd w:val="clear" w:color="auto" w:fill="FFFFFF"/>
        </w:rPr>
      </w:pPr>
    </w:p>
    <w:p>
      <w:pPr>
        <w:adjustRightInd w:val="0"/>
        <w:snapToGrid w:val="0"/>
        <w:spacing w:line="360" w:lineRule="auto"/>
        <w:ind w:firstLine="560"/>
        <w:jc w:val="left"/>
        <w:rPr>
          <w:rFonts w:ascii="Arial" w:hAnsi="Arial" w:cs="Arial"/>
          <w:color w:val="222222"/>
          <w:spacing w:val="3"/>
          <w:sz w:val="29"/>
          <w:szCs w:val="29"/>
          <w:shd w:val="clear" w:color="auto" w:fill="FFFFFF"/>
        </w:rPr>
      </w:pPr>
    </w:p>
    <w:p>
      <w:pPr>
        <w:adjustRightInd w:val="0"/>
        <w:snapToGrid w:val="0"/>
        <w:spacing w:line="360" w:lineRule="auto"/>
        <w:ind w:firstLine="560"/>
        <w:jc w:val="left"/>
        <w:rPr>
          <w:rFonts w:ascii="Arial" w:hAnsi="Arial" w:cs="Arial"/>
          <w:color w:val="222222"/>
          <w:spacing w:val="3"/>
          <w:sz w:val="29"/>
          <w:szCs w:val="29"/>
          <w:shd w:val="clear" w:color="auto" w:fill="FFFFFF"/>
        </w:rPr>
      </w:pPr>
    </w:p>
    <w:p>
      <w:pPr>
        <w:adjustRightInd w:val="0"/>
        <w:snapToGrid w:val="0"/>
        <w:spacing w:line="360" w:lineRule="auto"/>
        <w:ind w:firstLine="560"/>
        <w:jc w:val="left"/>
        <w:rPr>
          <w:rFonts w:ascii="Arial" w:hAnsi="Arial" w:cs="Arial"/>
          <w:color w:val="222222"/>
          <w:spacing w:val="3"/>
          <w:sz w:val="29"/>
          <w:szCs w:val="29"/>
          <w:shd w:val="clear" w:color="auto" w:fill="FFFFFF"/>
        </w:rPr>
      </w:pPr>
    </w:p>
    <w:p>
      <w:pPr>
        <w:adjustRightInd w:val="0"/>
        <w:snapToGrid w:val="0"/>
        <w:spacing w:line="360" w:lineRule="auto"/>
        <w:ind w:firstLine="560"/>
        <w:jc w:val="left"/>
        <w:rPr>
          <w:rFonts w:ascii="Arial" w:hAnsi="Arial" w:cs="Arial"/>
          <w:color w:val="222222"/>
          <w:spacing w:val="3"/>
          <w:sz w:val="29"/>
          <w:szCs w:val="29"/>
          <w:shd w:val="clear" w:color="auto" w:fill="FFFFFF"/>
        </w:rPr>
      </w:pPr>
    </w:p>
    <w:p>
      <w:pPr>
        <w:adjustRightInd w:val="0"/>
        <w:snapToGrid w:val="0"/>
        <w:spacing w:line="360" w:lineRule="auto"/>
        <w:ind w:firstLine="560"/>
        <w:jc w:val="left"/>
        <w:rPr>
          <w:rFonts w:ascii="Arial" w:hAnsi="Arial" w:cs="Arial"/>
          <w:color w:val="222222"/>
          <w:spacing w:val="3"/>
          <w:sz w:val="29"/>
          <w:szCs w:val="29"/>
          <w:shd w:val="clear" w:color="auto" w:fill="FFFFFF"/>
        </w:rPr>
      </w:pPr>
    </w:p>
    <w:p>
      <w:pPr>
        <w:adjustRightInd w:val="0"/>
        <w:snapToGrid w:val="0"/>
        <w:spacing w:line="360" w:lineRule="auto"/>
        <w:ind w:firstLine="560"/>
        <w:jc w:val="left"/>
        <w:rPr>
          <w:rFonts w:ascii="Arial" w:hAnsi="Arial" w:cs="Arial"/>
          <w:color w:val="222222"/>
          <w:spacing w:val="3"/>
          <w:sz w:val="29"/>
          <w:szCs w:val="29"/>
          <w:shd w:val="clear" w:color="auto" w:fill="FFFFFF"/>
        </w:rPr>
      </w:pPr>
    </w:p>
    <w:p>
      <w:pPr>
        <w:adjustRightInd w:val="0"/>
        <w:snapToGrid w:val="0"/>
        <w:spacing w:line="360" w:lineRule="auto"/>
        <w:ind w:firstLine="560"/>
        <w:jc w:val="left"/>
        <w:rPr>
          <w:rFonts w:ascii="Arial" w:hAnsi="Arial" w:cs="Arial"/>
          <w:color w:val="222222"/>
          <w:spacing w:val="3"/>
          <w:sz w:val="29"/>
          <w:szCs w:val="29"/>
          <w:shd w:val="clear" w:color="auto" w:fill="FFFFFF"/>
        </w:rPr>
      </w:pPr>
    </w:p>
    <w:p>
      <w:pPr>
        <w:adjustRightInd w:val="0"/>
        <w:snapToGrid w:val="0"/>
        <w:spacing w:line="360" w:lineRule="auto"/>
        <w:ind w:firstLine="560"/>
        <w:jc w:val="left"/>
        <w:rPr>
          <w:rFonts w:ascii="Arial" w:hAnsi="Arial" w:cs="Arial"/>
          <w:color w:val="222222"/>
          <w:spacing w:val="3"/>
          <w:sz w:val="29"/>
          <w:szCs w:val="29"/>
          <w:shd w:val="clear" w:color="auto" w:fill="FFFFFF"/>
        </w:rPr>
      </w:pPr>
    </w:p>
    <w:p>
      <w:pPr>
        <w:adjustRightInd w:val="0"/>
        <w:snapToGrid w:val="0"/>
        <w:spacing w:line="360" w:lineRule="auto"/>
        <w:ind w:firstLine="560"/>
        <w:jc w:val="left"/>
        <w:rPr>
          <w:rFonts w:ascii="Arial" w:hAnsi="Arial" w:cs="Arial"/>
          <w:color w:val="222222"/>
          <w:spacing w:val="3"/>
          <w:sz w:val="29"/>
          <w:szCs w:val="29"/>
          <w:shd w:val="clear" w:color="auto" w:fill="FFFFFF"/>
        </w:rPr>
      </w:pPr>
    </w:p>
    <w:p>
      <w:pPr>
        <w:adjustRightInd w:val="0"/>
        <w:snapToGrid w:val="0"/>
        <w:spacing w:line="360" w:lineRule="auto"/>
        <w:ind w:firstLine="560"/>
        <w:jc w:val="left"/>
        <w:rPr>
          <w:rFonts w:ascii="Arial" w:hAnsi="Arial" w:cs="Arial"/>
          <w:color w:val="222222"/>
          <w:spacing w:val="3"/>
          <w:sz w:val="29"/>
          <w:szCs w:val="29"/>
          <w:shd w:val="clear" w:color="auto" w:fill="FFFFFF"/>
        </w:rPr>
      </w:pPr>
    </w:p>
    <w:p>
      <w:pPr>
        <w:adjustRightInd w:val="0"/>
        <w:snapToGrid w:val="0"/>
        <w:spacing w:line="360" w:lineRule="auto"/>
        <w:ind w:firstLine="560"/>
        <w:jc w:val="left"/>
        <w:rPr>
          <w:rFonts w:ascii="Arial" w:hAnsi="Arial" w:cs="Arial"/>
          <w:color w:val="222222"/>
          <w:spacing w:val="3"/>
          <w:sz w:val="29"/>
          <w:szCs w:val="29"/>
          <w:shd w:val="clear" w:color="auto" w:fill="FFFFFF"/>
        </w:rPr>
      </w:pPr>
    </w:p>
    <w:p>
      <w:pPr>
        <w:adjustRightInd w:val="0"/>
        <w:snapToGrid w:val="0"/>
        <w:spacing w:line="360" w:lineRule="auto"/>
        <w:ind w:firstLine="560"/>
        <w:jc w:val="left"/>
        <w:rPr>
          <w:rFonts w:ascii="Arial" w:hAnsi="Arial" w:cs="Arial"/>
          <w:color w:val="222222"/>
          <w:spacing w:val="3"/>
          <w:sz w:val="29"/>
          <w:szCs w:val="29"/>
          <w:shd w:val="clear" w:color="auto" w:fill="FFFFFF"/>
        </w:rPr>
      </w:pPr>
    </w:p>
    <w:p>
      <w:pPr>
        <w:jc w:val="left"/>
        <w:rPr>
          <w:rFonts w:ascii="Arial" w:hAnsi="Arial" w:cs="Arial"/>
          <w:b/>
          <w:color w:val="222222"/>
          <w:spacing w:val="3"/>
          <w:sz w:val="24"/>
          <w:szCs w:val="24"/>
          <w:shd w:val="clear" w:color="auto" w:fill="FFFFFF"/>
        </w:rPr>
      </w:pPr>
      <w:r>
        <w:rPr>
          <w:rFonts w:hint="eastAsia" w:ascii="Arial" w:hAnsi="Arial" w:cs="Arial"/>
          <w:b/>
          <w:color w:val="222222"/>
          <w:spacing w:val="3"/>
          <w:sz w:val="24"/>
          <w:szCs w:val="24"/>
          <w:shd w:val="clear" w:color="auto" w:fill="FFFFFF"/>
        </w:rPr>
        <w:t>附件</w:t>
      </w:r>
      <w:r>
        <w:rPr>
          <w:rFonts w:ascii="Arial" w:hAnsi="Arial" w:cs="Arial"/>
          <w:b/>
          <w:color w:val="222222"/>
          <w:spacing w:val="3"/>
          <w:sz w:val="24"/>
          <w:szCs w:val="24"/>
          <w:shd w:val="clear" w:color="auto" w:fill="FFFFFF"/>
        </w:rPr>
        <w:t>3</w:t>
      </w:r>
    </w:p>
    <w:p>
      <w:pPr>
        <w:jc w:val="center"/>
        <w:rPr>
          <w:rFonts w:ascii="Arial" w:hAnsi="Arial" w:cs="Arial"/>
          <w:b/>
          <w:color w:val="222222"/>
          <w:spacing w:val="3"/>
          <w:sz w:val="28"/>
          <w:szCs w:val="28"/>
          <w:shd w:val="clear" w:color="auto" w:fill="FFFFFF"/>
        </w:rPr>
      </w:pPr>
      <w:r>
        <w:rPr>
          <w:rFonts w:hint="eastAsia" w:ascii="Arial" w:hAnsi="Arial" w:cs="Arial"/>
          <w:b/>
          <w:color w:val="222222"/>
          <w:spacing w:val="3"/>
          <w:sz w:val="28"/>
          <w:szCs w:val="28"/>
          <w:shd w:val="clear" w:color="auto" w:fill="FFFFFF"/>
        </w:rPr>
        <w:t>上海电子信息职业技术学院</w:t>
      </w:r>
    </w:p>
    <w:p>
      <w:pPr>
        <w:jc w:val="center"/>
        <w:rPr>
          <w:rFonts w:ascii="方正小标宋_GBK" w:hAnsi="方正小标宋_GBK" w:eastAsia="方正小标宋_GBK" w:cs="方正小标宋_GBK"/>
          <w:b/>
          <w:bCs/>
          <w:sz w:val="28"/>
          <w:szCs w:val="28"/>
        </w:rPr>
      </w:pPr>
      <w:r>
        <w:rPr>
          <w:rFonts w:hint="eastAsia" w:ascii="Arial" w:hAnsi="Arial" w:cs="Arial"/>
          <w:b/>
          <w:color w:val="222222"/>
          <w:spacing w:val="3"/>
          <w:sz w:val="28"/>
          <w:szCs w:val="28"/>
          <w:shd w:val="clear" w:color="auto" w:fill="FFFFFF"/>
        </w:rPr>
        <w:t>新进青年教师岗位见习申请表</w:t>
      </w:r>
    </w:p>
    <w:tbl>
      <w:tblPr>
        <w:tblStyle w:val="8"/>
        <w:tblW w:w="87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41"/>
        <w:gridCol w:w="662"/>
        <w:gridCol w:w="572"/>
        <w:gridCol w:w="1013"/>
        <w:gridCol w:w="1113"/>
        <w:gridCol w:w="1098"/>
        <w:gridCol w:w="38"/>
        <w:gridCol w:w="846"/>
        <w:gridCol w:w="146"/>
        <w:gridCol w:w="969"/>
        <w:gridCol w:w="85"/>
        <w:gridCol w:w="11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3" w:hRule="atLeast"/>
        </w:trPr>
        <w:tc>
          <w:tcPr>
            <w:tcW w:w="997" w:type="dxa"/>
            <w:gridSpan w:val="2"/>
            <w:tcBorders>
              <w:top w:val="single" w:color="auto" w:sz="6" w:space="0"/>
              <w:left w:val="single" w:color="auto" w:sz="8" w:space="0"/>
            </w:tcBorders>
            <w:vAlign w:val="center"/>
          </w:tcPr>
          <w:p>
            <w:pPr>
              <w:jc w:val="center"/>
              <w:rPr>
                <w:rFonts w:ascii="宋体" w:hAnsi="宋体"/>
                <w:b/>
                <w:bCs/>
                <w:szCs w:val="21"/>
              </w:rPr>
            </w:pPr>
            <w:r>
              <w:rPr>
                <w:rFonts w:hint="eastAsia" w:ascii="宋体" w:hAnsi="宋体"/>
                <w:b/>
                <w:bCs/>
                <w:szCs w:val="21"/>
              </w:rPr>
              <w:t>姓名</w:t>
            </w:r>
          </w:p>
        </w:tc>
        <w:tc>
          <w:tcPr>
            <w:tcW w:w="1234" w:type="dxa"/>
            <w:gridSpan w:val="2"/>
            <w:tcBorders>
              <w:top w:val="single" w:color="auto" w:sz="6" w:space="0"/>
            </w:tcBorders>
            <w:vAlign w:val="center"/>
          </w:tcPr>
          <w:p>
            <w:pPr>
              <w:jc w:val="center"/>
              <w:rPr>
                <w:rFonts w:ascii="宋体" w:hAnsi="宋体"/>
                <w:b/>
                <w:szCs w:val="21"/>
              </w:rPr>
            </w:pPr>
          </w:p>
        </w:tc>
        <w:tc>
          <w:tcPr>
            <w:tcW w:w="1013" w:type="dxa"/>
            <w:tcBorders>
              <w:top w:val="single" w:color="auto" w:sz="6" w:space="0"/>
            </w:tcBorders>
            <w:vAlign w:val="center"/>
          </w:tcPr>
          <w:p>
            <w:pPr>
              <w:jc w:val="center"/>
              <w:rPr>
                <w:rFonts w:ascii="宋体" w:hAnsi="宋体"/>
                <w:b/>
                <w:bCs/>
                <w:szCs w:val="21"/>
              </w:rPr>
            </w:pPr>
            <w:r>
              <w:rPr>
                <w:rFonts w:hint="eastAsia" w:ascii="宋体" w:hAnsi="宋体"/>
                <w:b/>
                <w:bCs/>
                <w:szCs w:val="21"/>
              </w:rPr>
              <w:t>性别</w:t>
            </w:r>
          </w:p>
        </w:tc>
        <w:tc>
          <w:tcPr>
            <w:tcW w:w="1113" w:type="dxa"/>
            <w:tcBorders>
              <w:top w:val="single" w:color="auto" w:sz="6" w:space="0"/>
            </w:tcBorders>
            <w:vAlign w:val="center"/>
          </w:tcPr>
          <w:p>
            <w:pPr>
              <w:jc w:val="center"/>
              <w:rPr>
                <w:rFonts w:ascii="宋体" w:hAnsi="宋体"/>
                <w:b/>
                <w:szCs w:val="21"/>
              </w:rPr>
            </w:pPr>
          </w:p>
        </w:tc>
        <w:tc>
          <w:tcPr>
            <w:tcW w:w="1098" w:type="dxa"/>
            <w:tcBorders>
              <w:top w:val="single" w:color="auto" w:sz="6" w:space="0"/>
            </w:tcBorders>
            <w:vAlign w:val="center"/>
          </w:tcPr>
          <w:p>
            <w:pPr>
              <w:jc w:val="center"/>
              <w:rPr>
                <w:rFonts w:ascii="宋体" w:hAnsi="宋体"/>
                <w:b/>
                <w:bCs/>
                <w:szCs w:val="21"/>
              </w:rPr>
            </w:pPr>
            <w:r>
              <w:rPr>
                <w:rFonts w:hint="eastAsia" w:ascii="宋体" w:hAnsi="宋体"/>
                <w:b/>
                <w:bCs/>
                <w:szCs w:val="21"/>
              </w:rPr>
              <w:t>出生</w:t>
            </w:r>
          </w:p>
          <w:p>
            <w:pPr>
              <w:jc w:val="center"/>
              <w:rPr>
                <w:rFonts w:ascii="宋体" w:hAnsi="宋体"/>
                <w:b/>
                <w:bCs/>
                <w:szCs w:val="21"/>
              </w:rPr>
            </w:pPr>
            <w:r>
              <w:rPr>
                <w:rFonts w:hint="eastAsia" w:ascii="宋体" w:hAnsi="宋体"/>
                <w:b/>
                <w:bCs/>
                <w:szCs w:val="21"/>
              </w:rPr>
              <w:t>年月</w:t>
            </w:r>
          </w:p>
        </w:tc>
        <w:tc>
          <w:tcPr>
            <w:tcW w:w="1030" w:type="dxa"/>
            <w:gridSpan w:val="3"/>
            <w:tcBorders>
              <w:top w:val="single" w:color="auto" w:sz="6" w:space="0"/>
              <w:right w:val="single" w:color="auto" w:sz="4" w:space="0"/>
            </w:tcBorders>
            <w:vAlign w:val="center"/>
          </w:tcPr>
          <w:p>
            <w:pPr>
              <w:jc w:val="center"/>
              <w:rPr>
                <w:rFonts w:ascii="宋体" w:hAnsi="宋体"/>
                <w:b/>
                <w:szCs w:val="21"/>
              </w:rPr>
            </w:pPr>
          </w:p>
        </w:tc>
        <w:tc>
          <w:tcPr>
            <w:tcW w:w="969" w:type="dxa"/>
            <w:tcBorders>
              <w:top w:val="single" w:color="auto" w:sz="6" w:space="0"/>
              <w:right w:val="single" w:color="auto" w:sz="4" w:space="0"/>
            </w:tcBorders>
            <w:vAlign w:val="center"/>
          </w:tcPr>
          <w:p>
            <w:pPr>
              <w:jc w:val="center"/>
              <w:rPr>
                <w:rFonts w:ascii="宋体" w:hAnsi="宋体"/>
                <w:b/>
                <w:bCs/>
                <w:szCs w:val="21"/>
              </w:rPr>
            </w:pPr>
            <w:r>
              <w:rPr>
                <w:rFonts w:hint="eastAsia" w:ascii="宋体" w:hAnsi="宋体"/>
                <w:b/>
                <w:bCs/>
                <w:szCs w:val="21"/>
              </w:rPr>
              <w:t>进校</w:t>
            </w:r>
          </w:p>
          <w:p>
            <w:pPr>
              <w:jc w:val="center"/>
              <w:rPr>
                <w:rFonts w:ascii="宋体" w:hAnsi="宋体"/>
                <w:b/>
                <w:bCs/>
                <w:szCs w:val="21"/>
              </w:rPr>
            </w:pPr>
            <w:r>
              <w:rPr>
                <w:rFonts w:hint="eastAsia" w:ascii="宋体" w:hAnsi="宋体"/>
                <w:b/>
                <w:bCs/>
                <w:szCs w:val="21"/>
              </w:rPr>
              <w:t>时间</w:t>
            </w:r>
          </w:p>
        </w:tc>
        <w:tc>
          <w:tcPr>
            <w:tcW w:w="1264" w:type="dxa"/>
            <w:gridSpan w:val="2"/>
            <w:tcBorders>
              <w:top w:val="single" w:color="auto" w:sz="6" w:space="0"/>
              <w:right w:val="single" w:color="auto" w:sz="6" w:space="0"/>
            </w:tcBorders>
            <w:vAlign w:val="center"/>
          </w:tcPr>
          <w:p>
            <w:pPr>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trPr>
        <w:tc>
          <w:tcPr>
            <w:tcW w:w="2231" w:type="dxa"/>
            <w:gridSpan w:val="4"/>
            <w:tcBorders>
              <w:left w:val="single" w:color="auto" w:sz="8" w:space="0"/>
              <w:bottom w:val="single" w:color="auto" w:sz="4" w:space="0"/>
            </w:tcBorders>
            <w:vAlign w:val="center"/>
          </w:tcPr>
          <w:p>
            <w:pPr>
              <w:jc w:val="center"/>
              <w:rPr>
                <w:rFonts w:ascii="宋体" w:hAnsi="宋体"/>
                <w:b/>
                <w:szCs w:val="21"/>
              </w:rPr>
            </w:pPr>
            <w:r>
              <w:rPr>
                <w:rFonts w:hint="eastAsia" w:ascii="宋体" w:hAnsi="宋体"/>
                <w:b/>
                <w:szCs w:val="21"/>
              </w:rPr>
              <w:t>所在部门</w:t>
            </w:r>
          </w:p>
        </w:tc>
        <w:tc>
          <w:tcPr>
            <w:tcW w:w="2126" w:type="dxa"/>
            <w:gridSpan w:val="2"/>
            <w:tcBorders>
              <w:bottom w:val="single" w:color="auto" w:sz="4" w:space="0"/>
              <w:right w:val="single" w:color="auto" w:sz="8" w:space="0"/>
            </w:tcBorders>
            <w:vAlign w:val="center"/>
          </w:tcPr>
          <w:p>
            <w:pPr>
              <w:jc w:val="center"/>
              <w:rPr>
                <w:rFonts w:ascii="宋体" w:hAnsi="宋体"/>
                <w:b/>
                <w:szCs w:val="21"/>
              </w:rPr>
            </w:pPr>
          </w:p>
        </w:tc>
        <w:tc>
          <w:tcPr>
            <w:tcW w:w="2128" w:type="dxa"/>
            <w:gridSpan w:val="4"/>
            <w:tcBorders>
              <w:bottom w:val="single" w:color="auto" w:sz="4" w:space="0"/>
              <w:right w:val="single" w:color="auto" w:sz="8" w:space="0"/>
            </w:tcBorders>
            <w:vAlign w:val="center"/>
          </w:tcPr>
          <w:p>
            <w:pPr>
              <w:jc w:val="center"/>
              <w:rPr>
                <w:rFonts w:ascii="宋体" w:hAnsi="宋体"/>
                <w:b/>
                <w:szCs w:val="21"/>
              </w:rPr>
            </w:pPr>
            <w:r>
              <w:rPr>
                <w:rFonts w:hint="eastAsia" w:ascii="宋体" w:hAnsi="宋体"/>
                <w:b/>
                <w:szCs w:val="21"/>
              </w:rPr>
              <w:t>手机号码</w:t>
            </w:r>
          </w:p>
        </w:tc>
        <w:tc>
          <w:tcPr>
            <w:tcW w:w="2233" w:type="dxa"/>
            <w:gridSpan w:val="3"/>
            <w:tcBorders>
              <w:bottom w:val="single" w:color="auto" w:sz="4" w:space="0"/>
              <w:right w:val="single" w:color="auto" w:sz="8" w:space="0"/>
            </w:tcBorders>
            <w:vAlign w:val="center"/>
          </w:tcPr>
          <w:p>
            <w:pPr>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956" w:type="dxa"/>
            <w:tcBorders>
              <w:top w:val="single" w:color="auto" w:sz="4" w:space="0"/>
              <w:left w:val="single" w:color="auto" w:sz="8" w:space="0"/>
            </w:tcBorders>
            <w:vAlign w:val="center"/>
          </w:tcPr>
          <w:p>
            <w:pPr>
              <w:jc w:val="center"/>
              <w:rPr>
                <w:rFonts w:ascii="宋体" w:hAnsi="宋体"/>
                <w:b/>
                <w:bCs/>
                <w:szCs w:val="21"/>
              </w:rPr>
            </w:pPr>
            <w:r>
              <w:rPr>
                <w:rFonts w:hint="eastAsia" w:ascii="宋体" w:hAnsi="宋体"/>
                <w:b/>
                <w:bCs/>
                <w:szCs w:val="21"/>
              </w:rPr>
              <w:t>学   历</w:t>
            </w:r>
          </w:p>
          <w:p>
            <w:pPr>
              <w:jc w:val="center"/>
              <w:rPr>
                <w:rFonts w:ascii="宋体" w:hAnsi="宋体"/>
                <w:b/>
                <w:bCs/>
                <w:szCs w:val="21"/>
              </w:rPr>
            </w:pPr>
            <w:r>
              <w:rPr>
                <w:rFonts w:hint="eastAsia" w:ascii="宋体" w:hAnsi="宋体"/>
                <w:b/>
                <w:bCs/>
                <w:szCs w:val="21"/>
              </w:rPr>
              <w:t>学   位</w:t>
            </w:r>
          </w:p>
        </w:tc>
        <w:tc>
          <w:tcPr>
            <w:tcW w:w="3401" w:type="dxa"/>
            <w:gridSpan w:val="5"/>
            <w:tcBorders>
              <w:top w:val="single" w:color="auto" w:sz="4" w:space="0"/>
              <w:bottom w:val="single" w:color="auto" w:sz="4" w:space="0"/>
              <w:right w:val="single" w:color="auto" w:sz="8" w:space="0"/>
            </w:tcBorders>
            <w:vAlign w:val="center"/>
          </w:tcPr>
          <w:p>
            <w:pPr>
              <w:spacing w:line="360" w:lineRule="exact"/>
              <w:jc w:val="center"/>
              <w:rPr>
                <w:rFonts w:ascii="宋体" w:hAnsi="宋体"/>
                <w:b/>
                <w:sz w:val="24"/>
                <w:szCs w:val="24"/>
              </w:rPr>
            </w:pPr>
          </w:p>
        </w:tc>
        <w:tc>
          <w:tcPr>
            <w:tcW w:w="1136" w:type="dxa"/>
            <w:gridSpan w:val="2"/>
            <w:tcBorders>
              <w:top w:val="single" w:color="auto" w:sz="4" w:space="0"/>
              <w:bottom w:val="single" w:color="auto" w:sz="4" w:space="0"/>
              <w:right w:val="single" w:color="auto" w:sz="8" w:space="0"/>
            </w:tcBorders>
            <w:vAlign w:val="center"/>
          </w:tcPr>
          <w:p>
            <w:pPr>
              <w:jc w:val="center"/>
              <w:rPr>
                <w:rFonts w:ascii="宋体" w:hAnsi="宋体"/>
                <w:b/>
                <w:sz w:val="18"/>
                <w:szCs w:val="18"/>
              </w:rPr>
            </w:pPr>
            <w:r>
              <w:rPr>
                <w:rFonts w:hint="eastAsia" w:ascii="宋体" w:hAnsi="宋体"/>
                <w:b/>
                <w:szCs w:val="21"/>
              </w:rPr>
              <w:t>毕业院校</w:t>
            </w:r>
          </w:p>
        </w:tc>
        <w:tc>
          <w:tcPr>
            <w:tcW w:w="3225" w:type="dxa"/>
            <w:gridSpan w:val="5"/>
            <w:tcBorders>
              <w:top w:val="single" w:color="auto" w:sz="4" w:space="0"/>
              <w:bottom w:val="single" w:color="auto" w:sz="4" w:space="0"/>
              <w:right w:val="single" w:color="auto" w:sz="8" w:space="0"/>
            </w:tcBorders>
            <w:vAlign w:val="center"/>
          </w:tcPr>
          <w:p>
            <w:pPr>
              <w:jc w:val="center"/>
              <w:rPr>
                <w:rFonts w:ascii="宋体" w:hAnsi="宋体"/>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956" w:type="dxa"/>
            <w:tcBorders>
              <w:top w:val="single" w:color="auto" w:sz="4" w:space="0"/>
              <w:left w:val="single" w:color="auto" w:sz="8" w:space="0"/>
            </w:tcBorders>
            <w:vAlign w:val="center"/>
          </w:tcPr>
          <w:p>
            <w:pPr>
              <w:jc w:val="center"/>
              <w:rPr>
                <w:rFonts w:ascii="宋体" w:hAnsi="宋体"/>
                <w:b/>
                <w:bCs/>
                <w:szCs w:val="21"/>
              </w:rPr>
            </w:pPr>
            <w:r>
              <w:rPr>
                <w:rFonts w:hint="eastAsia" w:ascii="宋体" w:hAnsi="宋体"/>
                <w:b/>
                <w:szCs w:val="21"/>
              </w:rPr>
              <w:t>专业</w:t>
            </w:r>
          </w:p>
        </w:tc>
        <w:tc>
          <w:tcPr>
            <w:tcW w:w="3401" w:type="dxa"/>
            <w:gridSpan w:val="5"/>
            <w:tcBorders>
              <w:top w:val="single" w:color="auto" w:sz="4" w:space="0"/>
              <w:bottom w:val="single" w:color="auto" w:sz="4" w:space="0"/>
              <w:right w:val="single" w:color="auto" w:sz="8" w:space="0"/>
            </w:tcBorders>
            <w:vAlign w:val="center"/>
          </w:tcPr>
          <w:p>
            <w:pPr>
              <w:spacing w:line="360" w:lineRule="exact"/>
              <w:jc w:val="center"/>
              <w:rPr>
                <w:rFonts w:ascii="宋体" w:hAnsi="宋体"/>
                <w:b/>
                <w:sz w:val="24"/>
              </w:rPr>
            </w:pPr>
          </w:p>
        </w:tc>
        <w:tc>
          <w:tcPr>
            <w:tcW w:w="1136" w:type="dxa"/>
            <w:gridSpan w:val="2"/>
            <w:tcBorders>
              <w:top w:val="single" w:color="auto" w:sz="4" w:space="0"/>
              <w:bottom w:val="single" w:color="auto" w:sz="4" w:space="0"/>
              <w:right w:val="single" w:color="auto" w:sz="8" w:space="0"/>
            </w:tcBorders>
            <w:vAlign w:val="center"/>
          </w:tcPr>
          <w:p>
            <w:pPr>
              <w:jc w:val="center"/>
              <w:rPr>
                <w:rFonts w:ascii="宋体" w:hAnsi="宋体"/>
                <w:b/>
                <w:szCs w:val="21"/>
              </w:rPr>
            </w:pPr>
            <w:r>
              <w:rPr>
                <w:rFonts w:hint="eastAsia" w:ascii="宋体" w:hAnsi="宋体"/>
                <w:b/>
                <w:szCs w:val="21"/>
              </w:rPr>
              <w:t>研究方向</w:t>
            </w:r>
          </w:p>
        </w:tc>
        <w:tc>
          <w:tcPr>
            <w:tcW w:w="3225" w:type="dxa"/>
            <w:gridSpan w:val="5"/>
            <w:tcBorders>
              <w:top w:val="single" w:color="auto" w:sz="4" w:space="0"/>
              <w:bottom w:val="single" w:color="auto" w:sz="4" w:space="0"/>
              <w:right w:val="single" w:color="auto" w:sz="8" w:space="0"/>
            </w:tcBorders>
            <w:vAlign w:val="center"/>
          </w:tcPr>
          <w:p>
            <w:pPr>
              <w:jc w:val="center"/>
              <w:rPr>
                <w:rFonts w:ascii="宋体" w:hAnsi="宋体"/>
                <w:b/>
                <w:sz w:val="18"/>
                <w:szCs w:val="18"/>
              </w:rPr>
            </w:pPr>
          </w:p>
          <w:p>
            <w:pPr>
              <w:jc w:val="center"/>
              <w:rPr>
                <w:rFonts w:ascii="宋体" w:hAnsi="宋体"/>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Merge w:val="restart"/>
            <w:tcBorders>
              <w:top w:val="single" w:color="auto" w:sz="4" w:space="0"/>
              <w:left w:val="single" w:color="auto" w:sz="8" w:space="0"/>
              <w:right w:val="single" w:color="auto" w:sz="4" w:space="0"/>
            </w:tcBorders>
            <w:vAlign w:val="center"/>
          </w:tcPr>
          <w:p>
            <w:pPr>
              <w:jc w:val="center"/>
              <w:rPr>
                <w:rFonts w:ascii="宋体" w:hAnsi="宋体"/>
                <w:b/>
                <w:bCs/>
                <w:szCs w:val="21"/>
              </w:rPr>
            </w:pPr>
            <w:r>
              <w:rPr>
                <w:rFonts w:hint="eastAsia" w:ascii="宋体" w:hAnsi="宋体"/>
                <w:b/>
                <w:bCs/>
                <w:szCs w:val="21"/>
              </w:rPr>
              <w:t>工</w:t>
            </w:r>
          </w:p>
          <w:p>
            <w:pPr>
              <w:jc w:val="center"/>
              <w:rPr>
                <w:rFonts w:ascii="宋体" w:hAnsi="宋体"/>
                <w:b/>
                <w:bCs/>
                <w:szCs w:val="21"/>
              </w:rPr>
            </w:pPr>
            <w:r>
              <w:rPr>
                <w:rFonts w:hint="eastAsia" w:ascii="宋体" w:hAnsi="宋体"/>
                <w:b/>
                <w:bCs/>
                <w:szCs w:val="21"/>
              </w:rPr>
              <w:t>作</w:t>
            </w:r>
          </w:p>
          <w:p>
            <w:pPr>
              <w:jc w:val="center"/>
              <w:rPr>
                <w:rFonts w:ascii="宋体" w:hAnsi="宋体"/>
                <w:b/>
                <w:bCs/>
                <w:szCs w:val="21"/>
              </w:rPr>
            </w:pPr>
            <w:r>
              <w:rPr>
                <w:rFonts w:hint="eastAsia" w:ascii="宋体" w:hAnsi="宋体"/>
                <w:b/>
                <w:bCs/>
                <w:szCs w:val="21"/>
              </w:rPr>
              <w:t>经</w:t>
            </w:r>
          </w:p>
          <w:p>
            <w:pPr>
              <w:jc w:val="center"/>
              <w:rPr>
                <w:rFonts w:ascii="宋体" w:hAnsi="宋体"/>
                <w:b/>
                <w:bCs/>
                <w:szCs w:val="21"/>
              </w:rPr>
            </w:pPr>
            <w:r>
              <w:rPr>
                <w:rFonts w:hint="eastAsia" w:ascii="宋体" w:hAnsi="宋体"/>
                <w:b/>
                <w:bCs/>
                <w:szCs w:val="21"/>
              </w:rPr>
              <w:t>历</w:t>
            </w:r>
          </w:p>
        </w:tc>
        <w:tc>
          <w:tcPr>
            <w:tcW w:w="1275" w:type="dxa"/>
            <w:gridSpan w:val="3"/>
            <w:tcBorders>
              <w:top w:val="single" w:color="auto" w:sz="4" w:space="0"/>
              <w:left w:val="single" w:color="auto" w:sz="4" w:space="0"/>
              <w:bottom w:val="single" w:color="auto" w:sz="4" w:space="0"/>
              <w:right w:val="single" w:color="auto" w:sz="8" w:space="0"/>
            </w:tcBorders>
            <w:vAlign w:val="center"/>
          </w:tcPr>
          <w:p>
            <w:pPr>
              <w:jc w:val="center"/>
              <w:rPr>
                <w:rFonts w:ascii="宋体" w:hAnsi="宋体"/>
                <w:b/>
                <w:szCs w:val="21"/>
              </w:rPr>
            </w:pPr>
            <w:r>
              <w:rPr>
                <w:rFonts w:hint="eastAsia" w:ascii="宋体" w:hAnsi="宋体"/>
                <w:b/>
                <w:szCs w:val="21"/>
              </w:rPr>
              <w:t>年月-年月</w:t>
            </w:r>
          </w:p>
        </w:tc>
        <w:tc>
          <w:tcPr>
            <w:tcW w:w="2126" w:type="dxa"/>
            <w:gridSpan w:val="2"/>
            <w:tcBorders>
              <w:top w:val="single" w:color="auto" w:sz="4" w:space="0"/>
              <w:left w:val="single" w:color="auto" w:sz="4" w:space="0"/>
              <w:bottom w:val="single" w:color="auto" w:sz="4" w:space="0"/>
              <w:right w:val="single" w:color="auto" w:sz="8" w:space="0"/>
            </w:tcBorders>
            <w:vAlign w:val="center"/>
          </w:tcPr>
          <w:p>
            <w:pPr>
              <w:jc w:val="center"/>
              <w:rPr>
                <w:rFonts w:ascii="宋体" w:hAnsi="宋体"/>
                <w:b/>
                <w:szCs w:val="21"/>
              </w:rPr>
            </w:pPr>
            <w:r>
              <w:rPr>
                <w:rFonts w:hint="eastAsia" w:ascii="宋体" w:hAnsi="宋体"/>
                <w:b/>
                <w:szCs w:val="21"/>
              </w:rPr>
              <w:t>单位</w:t>
            </w:r>
          </w:p>
        </w:tc>
        <w:tc>
          <w:tcPr>
            <w:tcW w:w="2128" w:type="dxa"/>
            <w:gridSpan w:val="4"/>
            <w:tcBorders>
              <w:top w:val="single" w:color="auto" w:sz="4" w:space="0"/>
              <w:left w:val="single" w:color="auto" w:sz="4" w:space="0"/>
              <w:bottom w:val="single" w:color="auto" w:sz="4" w:space="0"/>
              <w:right w:val="single" w:color="auto" w:sz="8" w:space="0"/>
            </w:tcBorders>
            <w:vAlign w:val="center"/>
          </w:tcPr>
          <w:p>
            <w:pPr>
              <w:jc w:val="center"/>
              <w:rPr>
                <w:rFonts w:ascii="宋体" w:hAnsi="宋体"/>
                <w:b/>
                <w:szCs w:val="21"/>
              </w:rPr>
            </w:pPr>
            <w:r>
              <w:rPr>
                <w:rFonts w:hint="eastAsia" w:ascii="宋体" w:hAnsi="宋体"/>
                <w:b/>
                <w:szCs w:val="21"/>
              </w:rPr>
              <w:t>部门</w:t>
            </w:r>
          </w:p>
        </w:tc>
        <w:tc>
          <w:tcPr>
            <w:tcW w:w="2233" w:type="dxa"/>
            <w:gridSpan w:val="3"/>
            <w:tcBorders>
              <w:top w:val="single" w:color="auto" w:sz="4" w:space="0"/>
              <w:left w:val="single" w:color="auto" w:sz="4" w:space="0"/>
              <w:bottom w:val="single" w:color="auto" w:sz="4" w:space="0"/>
              <w:right w:val="single" w:color="auto" w:sz="8" w:space="0"/>
            </w:tcBorders>
            <w:vAlign w:val="center"/>
          </w:tcPr>
          <w:p>
            <w:pPr>
              <w:jc w:val="center"/>
              <w:rPr>
                <w:rFonts w:ascii="宋体" w:hAnsi="宋体"/>
                <w:b/>
                <w:sz w:val="18"/>
                <w:szCs w:val="18"/>
              </w:rPr>
            </w:pPr>
            <w:r>
              <w:rPr>
                <w:rFonts w:hint="eastAsia" w:ascii="宋体" w:hAnsi="宋体"/>
                <w:b/>
                <w:szCs w:val="21"/>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956" w:type="dxa"/>
            <w:vMerge w:val="continue"/>
            <w:tcBorders>
              <w:left w:val="single" w:color="auto" w:sz="8" w:space="0"/>
              <w:right w:val="single" w:color="auto" w:sz="4" w:space="0"/>
            </w:tcBorders>
            <w:vAlign w:val="center"/>
          </w:tcPr>
          <w:p>
            <w:pPr>
              <w:jc w:val="center"/>
              <w:rPr>
                <w:rFonts w:ascii="宋体" w:hAnsi="宋体"/>
                <w:b/>
                <w:bCs/>
                <w:szCs w:val="21"/>
              </w:rPr>
            </w:pPr>
          </w:p>
        </w:tc>
        <w:tc>
          <w:tcPr>
            <w:tcW w:w="1275" w:type="dxa"/>
            <w:gridSpan w:val="3"/>
            <w:tcBorders>
              <w:top w:val="single" w:color="auto" w:sz="4" w:space="0"/>
              <w:left w:val="single" w:color="auto" w:sz="4" w:space="0"/>
              <w:bottom w:val="single" w:color="auto" w:sz="4" w:space="0"/>
              <w:right w:val="single" w:color="auto" w:sz="8" w:space="0"/>
            </w:tcBorders>
            <w:vAlign w:val="center"/>
          </w:tcPr>
          <w:p>
            <w:pPr>
              <w:jc w:val="center"/>
              <w:rPr>
                <w:rFonts w:ascii="宋体" w:hAnsi="宋体"/>
                <w:b/>
                <w:szCs w:val="21"/>
              </w:rPr>
            </w:pPr>
          </w:p>
        </w:tc>
        <w:tc>
          <w:tcPr>
            <w:tcW w:w="2126" w:type="dxa"/>
            <w:gridSpan w:val="2"/>
            <w:tcBorders>
              <w:top w:val="single" w:color="auto" w:sz="4" w:space="0"/>
              <w:left w:val="single" w:color="auto" w:sz="4" w:space="0"/>
              <w:bottom w:val="single" w:color="auto" w:sz="4" w:space="0"/>
              <w:right w:val="single" w:color="auto" w:sz="8" w:space="0"/>
            </w:tcBorders>
            <w:vAlign w:val="center"/>
          </w:tcPr>
          <w:p>
            <w:pPr>
              <w:jc w:val="center"/>
              <w:rPr>
                <w:rFonts w:ascii="宋体" w:hAnsi="宋体"/>
                <w:b/>
                <w:szCs w:val="21"/>
              </w:rPr>
            </w:pPr>
          </w:p>
        </w:tc>
        <w:tc>
          <w:tcPr>
            <w:tcW w:w="2128" w:type="dxa"/>
            <w:gridSpan w:val="4"/>
            <w:tcBorders>
              <w:top w:val="single" w:color="auto" w:sz="4" w:space="0"/>
              <w:left w:val="single" w:color="auto" w:sz="4" w:space="0"/>
              <w:bottom w:val="single" w:color="auto" w:sz="4" w:space="0"/>
              <w:right w:val="single" w:color="auto" w:sz="8" w:space="0"/>
            </w:tcBorders>
            <w:vAlign w:val="center"/>
          </w:tcPr>
          <w:p>
            <w:pPr>
              <w:jc w:val="center"/>
              <w:rPr>
                <w:rFonts w:ascii="宋体" w:hAnsi="宋体"/>
                <w:b/>
                <w:szCs w:val="21"/>
              </w:rPr>
            </w:pPr>
          </w:p>
        </w:tc>
        <w:tc>
          <w:tcPr>
            <w:tcW w:w="2233" w:type="dxa"/>
            <w:gridSpan w:val="3"/>
            <w:tcBorders>
              <w:top w:val="single" w:color="auto" w:sz="4" w:space="0"/>
              <w:left w:val="single" w:color="auto" w:sz="4" w:space="0"/>
              <w:bottom w:val="single" w:color="auto" w:sz="4" w:space="0"/>
              <w:right w:val="single" w:color="auto" w:sz="8" w:space="0"/>
            </w:tcBorders>
            <w:vAlign w:val="center"/>
          </w:tcPr>
          <w:p>
            <w:pPr>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Merge w:val="continue"/>
            <w:tcBorders>
              <w:left w:val="single" w:color="auto" w:sz="8" w:space="0"/>
              <w:right w:val="single" w:color="auto" w:sz="4" w:space="0"/>
            </w:tcBorders>
            <w:vAlign w:val="center"/>
          </w:tcPr>
          <w:p>
            <w:pPr>
              <w:jc w:val="center"/>
              <w:rPr>
                <w:rFonts w:ascii="宋体" w:hAnsi="宋体"/>
                <w:b/>
                <w:bCs/>
                <w:szCs w:val="21"/>
              </w:rPr>
            </w:pPr>
          </w:p>
        </w:tc>
        <w:tc>
          <w:tcPr>
            <w:tcW w:w="1275" w:type="dxa"/>
            <w:gridSpan w:val="3"/>
            <w:tcBorders>
              <w:top w:val="single" w:color="auto" w:sz="4" w:space="0"/>
              <w:left w:val="single" w:color="auto" w:sz="4" w:space="0"/>
              <w:bottom w:val="single" w:color="auto" w:sz="4" w:space="0"/>
              <w:right w:val="single" w:color="auto" w:sz="8" w:space="0"/>
            </w:tcBorders>
            <w:vAlign w:val="center"/>
          </w:tcPr>
          <w:p>
            <w:pPr>
              <w:jc w:val="center"/>
              <w:rPr>
                <w:rFonts w:ascii="宋体" w:hAnsi="宋体"/>
                <w:b/>
                <w:szCs w:val="21"/>
              </w:rPr>
            </w:pPr>
          </w:p>
        </w:tc>
        <w:tc>
          <w:tcPr>
            <w:tcW w:w="2126" w:type="dxa"/>
            <w:gridSpan w:val="2"/>
            <w:tcBorders>
              <w:top w:val="single" w:color="auto" w:sz="4" w:space="0"/>
              <w:left w:val="single" w:color="auto" w:sz="4" w:space="0"/>
              <w:bottom w:val="single" w:color="auto" w:sz="4" w:space="0"/>
              <w:right w:val="single" w:color="auto" w:sz="8" w:space="0"/>
            </w:tcBorders>
            <w:vAlign w:val="center"/>
          </w:tcPr>
          <w:p>
            <w:pPr>
              <w:jc w:val="center"/>
              <w:rPr>
                <w:rFonts w:ascii="宋体" w:hAnsi="宋体"/>
                <w:b/>
                <w:szCs w:val="21"/>
              </w:rPr>
            </w:pPr>
          </w:p>
        </w:tc>
        <w:tc>
          <w:tcPr>
            <w:tcW w:w="2128" w:type="dxa"/>
            <w:gridSpan w:val="4"/>
            <w:tcBorders>
              <w:top w:val="single" w:color="auto" w:sz="4" w:space="0"/>
              <w:left w:val="single" w:color="auto" w:sz="4" w:space="0"/>
              <w:bottom w:val="single" w:color="auto" w:sz="4" w:space="0"/>
              <w:right w:val="single" w:color="auto" w:sz="8" w:space="0"/>
            </w:tcBorders>
            <w:vAlign w:val="center"/>
          </w:tcPr>
          <w:p>
            <w:pPr>
              <w:jc w:val="center"/>
              <w:rPr>
                <w:rFonts w:ascii="宋体" w:hAnsi="宋体"/>
                <w:b/>
                <w:szCs w:val="21"/>
              </w:rPr>
            </w:pPr>
          </w:p>
        </w:tc>
        <w:tc>
          <w:tcPr>
            <w:tcW w:w="2233" w:type="dxa"/>
            <w:gridSpan w:val="3"/>
            <w:tcBorders>
              <w:top w:val="single" w:color="auto" w:sz="4" w:space="0"/>
              <w:left w:val="single" w:color="auto" w:sz="4" w:space="0"/>
              <w:bottom w:val="single" w:color="auto" w:sz="4" w:space="0"/>
              <w:right w:val="single" w:color="auto" w:sz="8" w:space="0"/>
            </w:tcBorders>
            <w:vAlign w:val="center"/>
          </w:tcPr>
          <w:p>
            <w:pPr>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Merge w:val="continue"/>
            <w:tcBorders>
              <w:left w:val="single" w:color="auto" w:sz="8" w:space="0"/>
              <w:bottom w:val="single" w:color="auto" w:sz="4" w:space="0"/>
              <w:right w:val="single" w:color="auto" w:sz="4" w:space="0"/>
            </w:tcBorders>
            <w:vAlign w:val="center"/>
          </w:tcPr>
          <w:p>
            <w:pPr>
              <w:jc w:val="center"/>
              <w:rPr>
                <w:rFonts w:ascii="宋体" w:hAnsi="宋体"/>
                <w:b/>
                <w:bCs/>
                <w:szCs w:val="21"/>
              </w:rPr>
            </w:pPr>
          </w:p>
        </w:tc>
        <w:tc>
          <w:tcPr>
            <w:tcW w:w="1275" w:type="dxa"/>
            <w:gridSpan w:val="3"/>
            <w:tcBorders>
              <w:top w:val="single" w:color="auto" w:sz="4" w:space="0"/>
              <w:left w:val="single" w:color="auto" w:sz="4" w:space="0"/>
              <w:bottom w:val="single" w:color="auto" w:sz="4" w:space="0"/>
              <w:right w:val="single" w:color="auto" w:sz="8" w:space="0"/>
            </w:tcBorders>
            <w:vAlign w:val="center"/>
          </w:tcPr>
          <w:p>
            <w:pPr>
              <w:jc w:val="center"/>
              <w:rPr>
                <w:rFonts w:ascii="宋体" w:hAnsi="宋体"/>
                <w:b/>
                <w:szCs w:val="21"/>
              </w:rPr>
            </w:pPr>
          </w:p>
        </w:tc>
        <w:tc>
          <w:tcPr>
            <w:tcW w:w="2126" w:type="dxa"/>
            <w:gridSpan w:val="2"/>
            <w:tcBorders>
              <w:top w:val="single" w:color="auto" w:sz="4" w:space="0"/>
              <w:left w:val="single" w:color="auto" w:sz="4" w:space="0"/>
              <w:bottom w:val="single" w:color="auto" w:sz="4" w:space="0"/>
              <w:right w:val="single" w:color="auto" w:sz="8" w:space="0"/>
            </w:tcBorders>
            <w:vAlign w:val="center"/>
          </w:tcPr>
          <w:p>
            <w:pPr>
              <w:jc w:val="center"/>
              <w:rPr>
                <w:rFonts w:ascii="宋体" w:hAnsi="宋体"/>
                <w:b/>
                <w:szCs w:val="21"/>
              </w:rPr>
            </w:pPr>
          </w:p>
        </w:tc>
        <w:tc>
          <w:tcPr>
            <w:tcW w:w="2128" w:type="dxa"/>
            <w:gridSpan w:val="4"/>
            <w:tcBorders>
              <w:top w:val="single" w:color="auto" w:sz="4" w:space="0"/>
              <w:left w:val="single" w:color="auto" w:sz="4" w:space="0"/>
              <w:bottom w:val="single" w:color="auto" w:sz="4" w:space="0"/>
              <w:right w:val="single" w:color="auto" w:sz="8" w:space="0"/>
            </w:tcBorders>
            <w:vAlign w:val="center"/>
          </w:tcPr>
          <w:p>
            <w:pPr>
              <w:jc w:val="center"/>
              <w:rPr>
                <w:rFonts w:ascii="宋体" w:hAnsi="宋体"/>
                <w:b/>
                <w:szCs w:val="21"/>
              </w:rPr>
            </w:pPr>
          </w:p>
        </w:tc>
        <w:tc>
          <w:tcPr>
            <w:tcW w:w="2233" w:type="dxa"/>
            <w:gridSpan w:val="3"/>
            <w:tcBorders>
              <w:top w:val="single" w:color="auto" w:sz="4" w:space="0"/>
              <w:left w:val="single" w:color="auto" w:sz="4" w:space="0"/>
              <w:bottom w:val="single" w:color="auto" w:sz="4" w:space="0"/>
              <w:right w:val="single" w:color="auto" w:sz="8" w:space="0"/>
            </w:tcBorders>
            <w:vAlign w:val="center"/>
          </w:tcPr>
          <w:p>
            <w:pPr>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Merge w:val="restart"/>
            <w:tcBorders>
              <w:top w:val="single" w:color="auto" w:sz="4" w:space="0"/>
              <w:left w:val="single" w:color="auto" w:sz="8" w:space="0"/>
              <w:right w:val="single" w:color="auto" w:sz="4" w:space="0"/>
            </w:tcBorders>
            <w:vAlign w:val="center"/>
          </w:tcPr>
          <w:p>
            <w:pPr>
              <w:jc w:val="center"/>
              <w:rPr>
                <w:rFonts w:ascii="宋体" w:hAnsi="宋体"/>
                <w:b/>
                <w:bCs/>
                <w:szCs w:val="21"/>
              </w:rPr>
            </w:pPr>
            <w:r>
              <w:rPr>
                <w:rFonts w:hint="eastAsia" w:ascii="宋体" w:hAnsi="宋体"/>
                <w:b/>
                <w:bCs/>
                <w:szCs w:val="21"/>
              </w:rPr>
              <w:t>申报</w:t>
            </w:r>
          </w:p>
          <w:p>
            <w:pPr>
              <w:jc w:val="center"/>
              <w:rPr>
                <w:rFonts w:ascii="宋体" w:hAnsi="宋体" w:eastAsia="宋体"/>
                <w:b/>
                <w:bCs/>
                <w:szCs w:val="21"/>
              </w:rPr>
            </w:pPr>
            <w:r>
              <w:rPr>
                <w:rFonts w:hint="eastAsia" w:ascii="宋体" w:hAnsi="宋体"/>
                <w:b/>
                <w:bCs/>
                <w:szCs w:val="21"/>
              </w:rPr>
              <w:t>岗位</w:t>
            </w:r>
          </w:p>
        </w:tc>
        <w:tc>
          <w:tcPr>
            <w:tcW w:w="703" w:type="dxa"/>
            <w:gridSpan w:val="2"/>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b/>
                <w:szCs w:val="21"/>
                <w:u w:val="single"/>
              </w:rPr>
            </w:pPr>
            <w:r>
              <w:rPr>
                <w:rFonts w:hint="eastAsia" w:ascii="宋体" w:hAnsi="宋体" w:eastAsia="宋体"/>
                <w:b/>
                <w:szCs w:val="21"/>
              </w:rPr>
              <w:t>1</w:t>
            </w:r>
          </w:p>
        </w:tc>
        <w:tc>
          <w:tcPr>
            <w:tcW w:w="4680" w:type="dxa"/>
            <w:gridSpan w:val="6"/>
            <w:tcBorders>
              <w:top w:val="single" w:color="auto" w:sz="4" w:space="0"/>
              <w:left w:val="single" w:color="auto" w:sz="4" w:space="0"/>
              <w:bottom w:val="single" w:color="auto" w:sz="4" w:space="0"/>
              <w:right w:val="single" w:color="auto" w:sz="8" w:space="0"/>
            </w:tcBorders>
            <w:vAlign w:val="center"/>
          </w:tcPr>
          <w:p>
            <w:pPr>
              <w:rPr>
                <w:rFonts w:ascii="宋体" w:hAnsi="宋体" w:eastAsia="宋体"/>
                <w:b/>
                <w:szCs w:val="21"/>
                <w:u w:val="single"/>
              </w:rPr>
            </w:pPr>
          </w:p>
        </w:tc>
        <w:tc>
          <w:tcPr>
            <w:tcW w:w="1200" w:type="dxa"/>
            <w:gridSpan w:val="3"/>
            <w:vMerge w:val="restart"/>
            <w:tcBorders>
              <w:top w:val="single" w:color="auto" w:sz="4" w:space="0"/>
              <w:left w:val="single" w:color="auto" w:sz="4" w:space="0"/>
              <w:right w:val="single" w:color="auto" w:sz="8" w:space="0"/>
            </w:tcBorders>
            <w:vAlign w:val="center"/>
          </w:tcPr>
          <w:p>
            <w:pPr>
              <w:jc w:val="center"/>
              <w:rPr>
                <w:rFonts w:ascii="宋体" w:hAnsi="宋体" w:eastAsia="宋体" w:cs="Times New Roman"/>
                <w:b/>
                <w:bCs/>
                <w:szCs w:val="21"/>
              </w:rPr>
            </w:pPr>
            <w:r>
              <w:rPr>
                <w:rFonts w:hint="eastAsia" w:ascii="宋体" w:hAnsi="宋体" w:eastAsia="宋体" w:cs="Times New Roman"/>
                <w:b/>
                <w:bCs/>
                <w:szCs w:val="21"/>
              </w:rPr>
              <w:t>是否</w:t>
            </w:r>
          </w:p>
          <w:p>
            <w:pPr>
              <w:jc w:val="center"/>
              <w:rPr>
                <w:rFonts w:ascii="宋体" w:hAnsi="宋体" w:eastAsia="宋体" w:cs="Times New Roman"/>
                <w:b/>
                <w:bCs/>
                <w:szCs w:val="21"/>
              </w:rPr>
            </w:pPr>
            <w:r>
              <w:rPr>
                <w:rFonts w:hint="eastAsia" w:ascii="宋体" w:hAnsi="宋体" w:eastAsia="宋体" w:cs="Times New Roman"/>
                <w:b/>
                <w:bCs/>
                <w:szCs w:val="21"/>
              </w:rPr>
              <w:t>服从调配</w:t>
            </w:r>
          </w:p>
        </w:tc>
        <w:tc>
          <w:tcPr>
            <w:tcW w:w="1179" w:type="dxa"/>
            <w:vMerge w:val="restart"/>
            <w:tcBorders>
              <w:top w:val="single" w:color="auto" w:sz="4" w:space="0"/>
              <w:left w:val="single" w:color="auto" w:sz="4" w:space="0"/>
              <w:right w:val="single" w:color="auto" w:sz="8" w:space="0"/>
            </w:tcBorders>
            <w:vAlign w:val="center"/>
          </w:tcPr>
          <w:p>
            <w:pPr>
              <w:rPr>
                <w:rFonts w:ascii="宋体" w:hAnsi="宋体" w:eastAsia="宋体"/>
                <w:b/>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Merge w:val="continue"/>
            <w:tcBorders>
              <w:left w:val="single" w:color="auto" w:sz="8" w:space="0"/>
              <w:right w:val="single" w:color="auto" w:sz="4" w:space="0"/>
            </w:tcBorders>
            <w:vAlign w:val="center"/>
          </w:tcPr>
          <w:p>
            <w:pPr>
              <w:rPr>
                <w:rFonts w:ascii="宋体" w:hAnsi="宋体" w:eastAsia="宋体"/>
                <w:b/>
                <w:bCs/>
                <w:szCs w:val="21"/>
              </w:rPr>
            </w:pPr>
          </w:p>
        </w:tc>
        <w:tc>
          <w:tcPr>
            <w:tcW w:w="703" w:type="dxa"/>
            <w:gridSpan w:val="2"/>
            <w:tcBorders>
              <w:top w:val="single" w:color="auto" w:sz="4" w:space="0"/>
              <w:left w:val="single" w:color="auto" w:sz="4" w:space="0"/>
              <w:bottom w:val="single" w:color="auto" w:sz="4" w:space="0"/>
              <w:right w:val="single" w:color="auto" w:sz="8" w:space="0"/>
            </w:tcBorders>
            <w:vAlign w:val="center"/>
          </w:tcPr>
          <w:p>
            <w:pPr>
              <w:jc w:val="center"/>
              <w:rPr>
                <w:rFonts w:ascii="宋体" w:hAnsi="宋体" w:eastAsia="宋体"/>
                <w:b/>
                <w:bCs/>
                <w:szCs w:val="21"/>
              </w:rPr>
            </w:pPr>
            <w:r>
              <w:rPr>
                <w:rFonts w:hint="eastAsia" w:ascii="宋体" w:hAnsi="宋体"/>
                <w:b/>
                <w:bCs/>
                <w:szCs w:val="21"/>
              </w:rPr>
              <w:t>2</w:t>
            </w:r>
          </w:p>
        </w:tc>
        <w:tc>
          <w:tcPr>
            <w:tcW w:w="4680" w:type="dxa"/>
            <w:gridSpan w:val="6"/>
            <w:tcBorders>
              <w:top w:val="single" w:color="auto" w:sz="4" w:space="0"/>
              <w:left w:val="single" w:color="auto" w:sz="4" w:space="0"/>
              <w:bottom w:val="single" w:color="auto" w:sz="4" w:space="0"/>
              <w:right w:val="single" w:color="auto" w:sz="8" w:space="0"/>
            </w:tcBorders>
            <w:vAlign w:val="center"/>
          </w:tcPr>
          <w:p>
            <w:pPr>
              <w:rPr>
                <w:rFonts w:ascii="宋体" w:hAnsi="宋体"/>
                <w:b/>
                <w:bCs/>
                <w:szCs w:val="21"/>
              </w:rPr>
            </w:pPr>
          </w:p>
        </w:tc>
        <w:tc>
          <w:tcPr>
            <w:tcW w:w="1200" w:type="dxa"/>
            <w:gridSpan w:val="3"/>
            <w:vMerge w:val="continue"/>
            <w:tcBorders>
              <w:left w:val="single" w:color="auto" w:sz="4" w:space="0"/>
              <w:right w:val="single" w:color="auto" w:sz="8" w:space="0"/>
            </w:tcBorders>
            <w:vAlign w:val="center"/>
          </w:tcPr>
          <w:p>
            <w:pPr>
              <w:rPr>
                <w:rFonts w:ascii="宋体" w:hAnsi="宋体"/>
                <w:b/>
                <w:bCs/>
                <w:szCs w:val="21"/>
              </w:rPr>
            </w:pPr>
          </w:p>
        </w:tc>
        <w:tc>
          <w:tcPr>
            <w:tcW w:w="1179" w:type="dxa"/>
            <w:vMerge w:val="continue"/>
            <w:tcBorders>
              <w:left w:val="single" w:color="auto" w:sz="4" w:space="0"/>
              <w:right w:val="single" w:color="auto" w:sz="8" w:space="0"/>
            </w:tcBorders>
            <w:vAlign w:val="center"/>
          </w:tcPr>
          <w:p>
            <w:pPr>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6" w:type="dxa"/>
            <w:vMerge w:val="continue"/>
            <w:tcBorders>
              <w:left w:val="single" w:color="auto" w:sz="8" w:space="0"/>
              <w:right w:val="single" w:color="auto" w:sz="4" w:space="0"/>
            </w:tcBorders>
            <w:vAlign w:val="center"/>
          </w:tcPr>
          <w:p>
            <w:pPr>
              <w:rPr>
                <w:rFonts w:ascii="宋体" w:hAnsi="宋体"/>
                <w:b/>
                <w:bCs/>
                <w:szCs w:val="21"/>
              </w:rPr>
            </w:pPr>
          </w:p>
        </w:tc>
        <w:tc>
          <w:tcPr>
            <w:tcW w:w="703" w:type="dxa"/>
            <w:gridSpan w:val="2"/>
            <w:tcBorders>
              <w:top w:val="single" w:color="auto" w:sz="4" w:space="0"/>
              <w:left w:val="single" w:color="auto" w:sz="4" w:space="0"/>
              <w:bottom w:val="single" w:color="auto" w:sz="4" w:space="0"/>
              <w:right w:val="single" w:color="auto" w:sz="8" w:space="0"/>
            </w:tcBorders>
            <w:vAlign w:val="center"/>
          </w:tcPr>
          <w:p>
            <w:pPr>
              <w:jc w:val="center"/>
              <w:rPr>
                <w:rFonts w:ascii="宋体" w:hAnsi="宋体"/>
                <w:b/>
                <w:bCs/>
                <w:szCs w:val="21"/>
              </w:rPr>
            </w:pPr>
            <w:r>
              <w:rPr>
                <w:rFonts w:hint="eastAsia" w:ascii="宋体" w:hAnsi="宋体"/>
                <w:b/>
                <w:bCs/>
                <w:szCs w:val="21"/>
              </w:rPr>
              <w:t>3</w:t>
            </w:r>
          </w:p>
        </w:tc>
        <w:tc>
          <w:tcPr>
            <w:tcW w:w="4680" w:type="dxa"/>
            <w:gridSpan w:val="6"/>
            <w:tcBorders>
              <w:top w:val="single" w:color="auto" w:sz="4" w:space="0"/>
              <w:left w:val="single" w:color="auto" w:sz="4" w:space="0"/>
              <w:bottom w:val="single" w:color="auto" w:sz="4" w:space="0"/>
              <w:right w:val="single" w:color="auto" w:sz="8" w:space="0"/>
            </w:tcBorders>
            <w:vAlign w:val="center"/>
          </w:tcPr>
          <w:p>
            <w:pPr>
              <w:rPr>
                <w:rFonts w:ascii="宋体" w:hAnsi="宋体"/>
                <w:b/>
                <w:bCs/>
                <w:szCs w:val="21"/>
              </w:rPr>
            </w:pPr>
          </w:p>
        </w:tc>
        <w:tc>
          <w:tcPr>
            <w:tcW w:w="1200" w:type="dxa"/>
            <w:gridSpan w:val="3"/>
            <w:vMerge w:val="continue"/>
            <w:tcBorders>
              <w:left w:val="single" w:color="auto" w:sz="4" w:space="0"/>
              <w:bottom w:val="single" w:color="auto" w:sz="4" w:space="0"/>
              <w:right w:val="single" w:color="auto" w:sz="8" w:space="0"/>
            </w:tcBorders>
            <w:vAlign w:val="center"/>
          </w:tcPr>
          <w:p>
            <w:pPr>
              <w:rPr>
                <w:rFonts w:ascii="宋体" w:hAnsi="宋体"/>
                <w:b/>
                <w:bCs/>
                <w:szCs w:val="21"/>
              </w:rPr>
            </w:pPr>
          </w:p>
        </w:tc>
        <w:tc>
          <w:tcPr>
            <w:tcW w:w="1179" w:type="dxa"/>
            <w:vMerge w:val="continue"/>
            <w:tcBorders>
              <w:left w:val="single" w:color="auto" w:sz="4" w:space="0"/>
              <w:bottom w:val="single" w:color="auto" w:sz="4" w:space="0"/>
              <w:right w:val="single" w:color="auto" w:sz="8" w:space="0"/>
            </w:tcBorders>
            <w:vAlign w:val="center"/>
          </w:tcPr>
          <w:p>
            <w:pPr>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5" w:hRule="atLeast"/>
        </w:trPr>
        <w:tc>
          <w:tcPr>
            <w:tcW w:w="956" w:type="dxa"/>
            <w:tcBorders>
              <w:top w:val="single" w:color="auto" w:sz="4" w:space="0"/>
              <w:left w:val="single" w:color="auto" w:sz="8" w:space="0"/>
              <w:bottom w:val="single" w:color="auto" w:sz="4" w:space="0"/>
              <w:right w:val="single" w:color="auto" w:sz="4" w:space="0"/>
            </w:tcBorders>
            <w:vAlign w:val="center"/>
          </w:tcPr>
          <w:p>
            <w:pPr>
              <w:jc w:val="center"/>
              <w:rPr>
                <w:rFonts w:ascii="宋体" w:hAnsi="宋体"/>
                <w:b/>
                <w:bCs/>
                <w:szCs w:val="21"/>
              </w:rPr>
            </w:pPr>
            <w:r>
              <w:rPr>
                <w:rFonts w:hint="eastAsia" w:ascii="宋体" w:hAnsi="宋体"/>
                <w:b/>
                <w:bCs/>
                <w:szCs w:val="21"/>
              </w:rPr>
              <w:t>近5年主要</w:t>
            </w:r>
          </w:p>
          <w:p>
            <w:pPr>
              <w:jc w:val="center"/>
              <w:rPr>
                <w:rFonts w:ascii="宋体" w:hAnsi="宋体"/>
                <w:b/>
                <w:bCs/>
                <w:szCs w:val="21"/>
              </w:rPr>
            </w:pPr>
            <w:r>
              <w:rPr>
                <w:rFonts w:hint="eastAsia" w:ascii="宋体" w:hAnsi="宋体"/>
                <w:b/>
                <w:bCs/>
                <w:szCs w:val="21"/>
              </w:rPr>
              <w:t>工作</w:t>
            </w:r>
          </w:p>
          <w:p>
            <w:pPr>
              <w:jc w:val="center"/>
              <w:rPr>
                <w:rFonts w:ascii="宋体" w:hAnsi="宋体"/>
                <w:b/>
                <w:bCs/>
                <w:szCs w:val="21"/>
              </w:rPr>
            </w:pPr>
            <w:r>
              <w:rPr>
                <w:rFonts w:hint="eastAsia" w:ascii="宋体" w:hAnsi="宋体"/>
                <w:b/>
                <w:bCs/>
                <w:szCs w:val="21"/>
              </w:rPr>
              <w:t>业绩</w:t>
            </w:r>
          </w:p>
        </w:tc>
        <w:tc>
          <w:tcPr>
            <w:tcW w:w="7762" w:type="dxa"/>
            <w:gridSpan w:val="12"/>
            <w:tcBorders>
              <w:top w:val="single" w:color="auto" w:sz="4" w:space="0"/>
              <w:left w:val="single" w:color="auto" w:sz="4" w:space="0"/>
              <w:bottom w:val="single" w:color="auto" w:sz="4" w:space="0"/>
              <w:right w:val="single" w:color="auto" w:sz="8" w:space="0"/>
            </w:tcBorders>
          </w:tcPr>
          <w:p>
            <w:pPr>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56" w:type="dxa"/>
            <w:tcBorders>
              <w:top w:val="single" w:color="auto" w:sz="4" w:space="0"/>
              <w:left w:val="single" w:color="auto" w:sz="8" w:space="0"/>
              <w:bottom w:val="single" w:color="auto" w:sz="4" w:space="0"/>
              <w:right w:val="single" w:color="auto" w:sz="4" w:space="0"/>
            </w:tcBorders>
            <w:vAlign w:val="center"/>
          </w:tcPr>
          <w:p>
            <w:pPr>
              <w:jc w:val="center"/>
              <w:rPr>
                <w:rFonts w:ascii="宋体" w:hAnsi="宋体" w:eastAsia="宋体"/>
                <w:b/>
                <w:bCs/>
                <w:szCs w:val="21"/>
              </w:rPr>
            </w:pPr>
            <w:r>
              <w:rPr>
                <w:rFonts w:hint="eastAsia" w:ascii="宋体" w:hAnsi="宋体"/>
                <w:b/>
                <w:bCs/>
                <w:szCs w:val="21"/>
              </w:rPr>
              <w:t>申报人签字</w:t>
            </w:r>
          </w:p>
        </w:tc>
        <w:tc>
          <w:tcPr>
            <w:tcW w:w="7762" w:type="dxa"/>
            <w:gridSpan w:val="12"/>
            <w:tcBorders>
              <w:top w:val="single" w:color="auto" w:sz="4" w:space="0"/>
              <w:left w:val="single" w:color="auto" w:sz="4" w:space="0"/>
              <w:bottom w:val="single" w:color="auto" w:sz="4" w:space="0"/>
              <w:right w:val="single" w:color="auto" w:sz="8" w:space="0"/>
            </w:tcBorders>
          </w:tcPr>
          <w:p>
            <w:pPr>
              <w:jc w:val="center"/>
              <w:rPr>
                <w:rFonts w:ascii="宋体" w:hAnsi="宋体"/>
                <w:b/>
                <w:bCs/>
                <w:szCs w:val="21"/>
              </w:rPr>
            </w:pPr>
          </w:p>
          <w:p>
            <w:pPr>
              <w:ind w:firstLine="2311" w:firstLineChars="1100"/>
              <w:rPr>
                <w:rFonts w:ascii="宋体" w:hAnsi="宋体" w:eastAsia="宋体"/>
                <w:b/>
                <w:bCs/>
                <w:szCs w:val="21"/>
              </w:rPr>
            </w:pPr>
            <w:r>
              <w:rPr>
                <w:rFonts w:hint="eastAsia" w:ascii="宋体" w:hAnsi="宋体"/>
                <w:b/>
                <w:bCs/>
                <w:szCs w:val="21"/>
              </w:rPr>
              <w:t>本人承诺以上所填内容属实。</w:t>
            </w:r>
          </w:p>
          <w:p>
            <w:pPr>
              <w:ind w:firstLine="2731" w:firstLineChars="1300"/>
              <w:rPr>
                <w:rFonts w:ascii="宋体" w:hAnsi="宋体"/>
                <w:b/>
                <w:szCs w:val="21"/>
              </w:rPr>
            </w:pPr>
          </w:p>
          <w:p>
            <w:pPr>
              <w:ind w:firstLine="2731" w:firstLineChars="1300"/>
              <w:jc w:val="center"/>
              <w:rPr>
                <w:rFonts w:ascii="宋体" w:hAnsi="宋体"/>
                <w:b/>
                <w:szCs w:val="21"/>
              </w:rPr>
            </w:pPr>
            <w:r>
              <w:rPr>
                <w:rFonts w:hint="eastAsia" w:ascii="宋体" w:hAnsi="宋体"/>
                <w:b/>
                <w:szCs w:val="21"/>
              </w:rPr>
              <w:t>签字：</w:t>
            </w:r>
          </w:p>
          <w:p>
            <w:pPr>
              <w:ind w:firstLine="5883" w:firstLineChars="2800"/>
              <w:rPr>
                <w:rFonts w:ascii="宋体" w:hAnsi="宋体" w:eastAsia="宋体" w:cs="Times New Roman"/>
                <w:b/>
                <w:bCs/>
                <w:szCs w:val="21"/>
              </w:rPr>
            </w:pPr>
            <w:r>
              <w:rPr>
                <w:rFonts w:hint="eastAsia" w:ascii="宋体" w:hAnsi="宋体"/>
                <w:b/>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2" w:hRule="atLeast"/>
        </w:trPr>
        <w:tc>
          <w:tcPr>
            <w:tcW w:w="956" w:type="dxa"/>
            <w:tcBorders>
              <w:top w:val="single" w:color="auto" w:sz="4" w:space="0"/>
              <w:left w:val="single" w:color="auto" w:sz="8" w:space="0"/>
              <w:right w:val="single" w:color="auto" w:sz="4" w:space="0"/>
            </w:tcBorders>
            <w:vAlign w:val="center"/>
          </w:tcPr>
          <w:p>
            <w:pPr>
              <w:jc w:val="center"/>
              <w:rPr>
                <w:rFonts w:ascii="宋体" w:hAnsi="宋体" w:eastAsia="宋体"/>
                <w:b/>
                <w:bCs/>
                <w:szCs w:val="21"/>
              </w:rPr>
            </w:pPr>
            <w:r>
              <w:rPr>
                <w:rFonts w:hint="eastAsia" w:ascii="宋体" w:hAnsi="宋体"/>
                <w:b/>
                <w:bCs/>
                <w:szCs w:val="21"/>
              </w:rPr>
              <w:t>所在部门意见</w:t>
            </w:r>
          </w:p>
        </w:tc>
        <w:tc>
          <w:tcPr>
            <w:tcW w:w="7762" w:type="dxa"/>
            <w:gridSpan w:val="12"/>
            <w:tcBorders>
              <w:top w:val="single" w:color="auto" w:sz="4" w:space="0"/>
              <w:left w:val="single" w:color="auto" w:sz="4" w:space="0"/>
              <w:bottom w:val="single" w:color="auto" w:sz="4" w:space="0"/>
              <w:right w:val="single" w:color="auto" w:sz="8" w:space="0"/>
            </w:tcBorders>
          </w:tcPr>
          <w:p>
            <w:pPr>
              <w:jc w:val="center"/>
              <w:rPr>
                <w:rFonts w:ascii="宋体" w:hAnsi="宋体" w:eastAsia="宋体" w:cs="Times New Roman"/>
                <w:b/>
                <w:bCs/>
                <w:szCs w:val="21"/>
              </w:rPr>
            </w:pPr>
          </w:p>
          <w:p>
            <w:pPr>
              <w:jc w:val="center"/>
              <w:rPr>
                <w:rFonts w:ascii="宋体" w:hAnsi="宋体" w:eastAsia="宋体" w:cs="Times New Roman"/>
                <w:b/>
                <w:bCs/>
                <w:szCs w:val="21"/>
              </w:rPr>
            </w:pPr>
          </w:p>
          <w:p>
            <w:pPr>
              <w:jc w:val="center"/>
              <w:rPr>
                <w:rFonts w:ascii="宋体" w:hAnsi="宋体" w:eastAsia="宋体" w:cs="Times New Roman"/>
                <w:b/>
                <w:bCs/>
                <w:szCs w:val="21"/>
              </w:rPr>
            </w:pPr>
          </w:p>
          <w:p>
            <w:pPr>
              <w:jc w:val="center"/>
              <w:rPr>
                <w:rFonts w:ascii="宋体" w:hAnsi="宋体" w:eastAsia="宋体" w:cs="Times New Roman"/>
                <w:b/>
                <w:bCs/>
                <w:szCs w:val="21"/>
              </w:rPr>
            </w:pPr>
            <w:r>
              <w:rPr>
                <w:rFonts w:hint="eastAsia" w:ascii="宋体" w:hAnsi="宋体" w:eastAsia="宋体" w:cs="Times New Roman"/>
                <w:b/>
                <w:bCs/>
                <w:szCs w:val="21"/>
              </w:rPr>
              <w:t xml:space="preserve">      签字 ：                 （盖章）：                                         </w:t>
            </w:r>
          </w:p>
          <w:p>
            <w:pPr>
              <w:jc w:val="center"/>
              <w:rPr>
                <w:rFonts w:ascii="宋体" w:hAnsi="宋体" w:eastAsia="宋体" w:cs="Times New Roman"/>
                <w:b/>
                <w:bCs/>
                <w:szCs w:val="21"/>
              </w:rPr>
            </w:pPr>
            <w:r>
              <w:rPr>
                <w:rFonts w:hint="eastAsia" w:ascii="宋体" w:hAnsi="宋体" w:eastAsia="宋体" w:cs="Times New Roman"/>
                <w:b/>
                <w:bCs/>
                <w:szCs w:val="21"/>
              </w:rPr>
              <w:t xml:space="preserve">                                                 年   月   日</w:t>
            </w:r>
          </w:p>
        </w:tc>
      </w:tr>
    </w:tbl>
    <w:p>
      <w:pPr>
        <w:rPr>
          <w:b/>
          <w:bCs/>
        </w:rPr>
      </w:pPr>
      <w:r>
        <w:rPr>
          <w:rFonts w:hint="eastAsia"/>
          <w:b/>
          <w:bCs/>
        </w:rPr>
        <w:t>说明：1.“学历、学位”栏，请填写获得的最高学历、学位，并详细注明学位类别，如：理学博士、法学硕士等。2.申报岗位须写明部门+岗位名称，具体参照公布岗位情况。3. 本表请正反打印。</w:t>
      </w:r>
    </w:p>
    <w:p>
      <w:pPr>
        <w:adjustRightInd w:val="0"/>
        <w:snapToGrid w:val="0"/>
        <w:spacing w:line="360" w:lineRule="auto"/>
        <w:ind w:firstLine="560"/>
        <w:jc w:val="left"/>
        <w:rPr>
          <w:rFonts w:ascii="Arial" w:hAnsi="Arial" w:cs="Arial"/>
          <w:color w:val="222222"/>
          <w:spacing w:val="3"/>
          <w:sz w:val="29"/>
          <w:szCs w:val="29"/>
          <w:shd w:val="clear" w:color="auto" w:fill="FFFFFF"/>
        </w:rPr>
      </w:pPr>
    </w:p>
    <w:p>
      <w:pPr>
        <w:adjustRightInd w:val="0"/>
        <w:snapToGrid w:val="0"/>
        <w:spacing w:line="360" w:lineRule="auto"/>
        <w:ind w:firstLine="560"/>
        <w:jc w:val="left"/>
        <w:rPr>
          <w:rFonts w:ascii="Arial" w:hAnsi="Arial" w:cs="Arial"/>
          <w:color w:val="222222"/>
          <w:spacing w:val="3"/>
          <w:sz w:val="29"/>
          <w:szCs w:val="29"/>
          <w:shd w:val="clear" w:color="auto" w:fill="FFFFFF"/>
        </w:rPr>
      </w:pPr>
    </w:p>
    <w:p>
      <w:pPr>
        <w:adjustRightInd w:val="0"/>
        <w:snapToGrid w:val="0"/>
        <w:spacing w:line="360" w:lineRule="auto"/>
        <w:ind w:firstLine="560"/>
        <w:jc w:val="left"/>
        <w:rPr>
          <w:rFonts w:ascii="Arial" w:hAnsi="Arial" w:cs="Arial"/>
          <w:color w:val="222222"/>
          <w:spacing w:val="3"/>
          <w:sz w:val="29"/>
          <w:szCs w:val="29"/>
          <w:shd w:val="clear" w:color="auto" w:fill="FFFFFF"/>
        </w:rPr>
      </w:pPr>
    </w:p>
    <w:p>
      <w:pPr>
        <w:adjustRightInd w:val="0"/>
        <w:snapToGrid w:val="0"/>
        <w:spacing w:line="360" w:lineRule="auto"/>
        <w:ind w:firstLine="560"/>
        <w:jc w:val="left"/>
        <w:rPr>
          <w:rFonts w:ascii="Arial" w:hAnsi="Arial" w:cs="Arial"/>
          <w:color w:val="222222"/>
          <w:spacing w:val="3"/>
          <w:sz w:val="29"/>
          <w:szCs w:val="29"/>
          <w:shd w:val="clear" w:color="auto" w:fill="FFFFFF"/>
        </w:rPr>
      </w:pPr>
    </w:p>
    <w:p>
      <w:pPr>
        <w:adjustRightInd w:val="0"/>
        <w:snapToGrid w:val="0"/>
        <w:spacing w:line="360" w:lineRule="auto"/>
        <w:ind w:firstLine="560"/>
        <w:jc w:val="left"/>
        <w:rPr>
          <w:rFonts w:ascii="Arial" w:hAnsi="Arial" w:cs="Arial"/>
          <w:color w:val="222222"/>
          <w:spacing w:val="3"/>
          <w:sz w:val="29"/>
          <w:szCs w:val="29"/>
          <w:shd w:val="clear" w:color="auto" w:fill="FFFFFF"/>
        </w:rPr>
      </w:pPr>
    </w:p>
    <w:p>
      <w:pPr>
        <w:adjustRightInd w:val="0"/>
        <w:snapToGrid w:val="0"/>
        <w:spacing w:line="360" w:lineRule="auto"/>
        <w:ind w:firstLine="560"/>
        <w:jc w:val="left"/>
        <w:rPr>
          <w:rFonts w:ascii="Arial" w:hAnsi="Arial" w:cs="Arial"/>
          <w:color w:val="222222"/>
          <w:spacing w:val="3"/>
          <w:sz w:val="29"/>
          <w:szCs w:val="29"/>
          <w:shd w:val="clear" w:color="auto" w:fill="FFFFFF"/>
        </w:rPr>
      </w:pPr>
    </w:p>
    <w:p>
      <w:pPr>
        <w:adjustRightInd w:val="0"/>
        <w:snapToGrid w:val="0"/>
        <w:spacing w:line="360" w:lineRule="auto"/>
        <w:ind w:firstLine="560"/>
        <w:jc w:val="left"/>
        <w:rPr>
          <w:rFonts w:ascii="Arial" w:hAnsi="Arial" w:cs="Arial"/>
          <w:color w:val="222222"/>
          <w:spacing w:val="3"/>
          <w:sz w:val="29"/>
          <w:szCs w:val="29"/>
          <w:shd w:val="clear" w:color="auto" w:fill="FFFFFF"/>
        </w:rPr>
      </w:pPr>
    </w:p>
    <w:p>
      <w:pPr>
        <w:pStyle w:val="2"/>
        <w:adjustRightInd w:val="0"/>
        <w:snapToGrid w:val="0"/>
        <w:spacing w:before="0" w:after="0" w:line="500" w:lineRule="exact"/>
        <w:rPr>
          <w:rFonts w:ascii="仿宋" w:hAnsi="仿宋" w:eastAsia="仿宋" w:cs="仿宋"/>
          <w:sz w:val="32"/>
          <w:szCs w:val="32"/>
        </w:rPr>
      </w:pPr>
      <w:r>
        <w:rPr>
          <w:rFonts w:hint="eastAsia" w:ascii="仿宋" w:hAnsi="仿宋" w:eastAsia="仿宋" w:cs="仿宋"/>
          <w:b w:val="0"/>
          <w:bCs w:val="0"/>
          <w:color w:val="000000"/>
          <w:sz w:val="24"/>
          <w:szCs w:val="24"/>
        </w:rPr>
        <w:t>附件４：</w:t>
      </w:r>
    </w:p>
    <w:p>
      <w:pPr>
        <w:pStyle w:val="2"/>
        <w:adjustRightInd w:val="0"/>
        <w:snapToGrid w:val="0"/>
        <w:spacing w:before="0" w:after="0" w:line="500" w:lineRule="exact"/>
        <w:jc w:val="center"/>
        <w:rPr>
          <w:rFonts w:eastAsia="仿宋" w:asciiTheme="majorEastAsia" w:hAnsiTheme="majorEastAsia" w:cstheme="majorEastAsia"/>
          <w:sz w:val="28"/>
          <w:szCs w:val="28"/>
        </w:rPr>
      </w:pPr>
      <w:r>
        <w:rPr>
          <w:rFonts w:eastAsia="仿宋" w:asciiTheme="majorEastAsia" w:hAnsiTheme="majorEastAsia" w:cstheme="majorEastAsia"/>
          <w:sz w:val="28"/>
          <w:szCs w:val="28"/>
        </w:rPr>
        <w:t>上海电子信息职业技术学院</w:t>
      </w:r>
    </w:p>
    <w:p>
      <w:pPr>
        <w:jc w:val="center"/>
        <w:rPr>
          <w:rFonts w:eastAsia="仿宋_GB2312"/>
          <w:b/>
          <w:bCs/>
        </w:rPr>
      </w:pPr>
      <w:r>
        <w:rPr>
          <w:rFonts w:eastAsia="仿宋" w:asciiTheme="majorEastAsia" w:hAnsiTheme="majorEastAsia" w:cstheme="majorEastAsia"/>
          <w:b/>
          <w:bCs/>
          <w:sz w:val="28"/>
          <w:szCs w:val="28"/>
        </w:rPr>
        <w:t>新进青年教师岗位见习</w:t>
      </w:r>
      <w:r>
        <w:rPr>
          <w:rFonts w:hint="eastAsia" w:eastAsia="仿宋" w:asciiTheme="majorEastAsia" w:hAnsiTheme="majorEastAsia" w:cstheme="majorEastAsia"/>
          <w:b/>
          <w:bCs/>
          <w:sz w:val="28"/>
          <w:szCs w:val="28"/>
        </w:rPr>
        <w:t>申请</w:t>
      </w:r>
      <w:r>
        <w:rPr>
          <w:rFonts w:eastAsia="仿宋" w:asciiTheme="majorEastAsia" w:hAnsiTheme="majorEastAsia" w:cstheme="majorEastAsia"/>
          <w:b/>
          <w:bCs/>
          <w:sz w:val="28"/>
          <w:szCs w:val="28"/>
        </w:rPr>
        <w:t>汇总表</w:t>
      </w:r>
    </w:p>
    <w:tbl>
      <w:tblPr>
        <w:tblStyle w:val="9"/>
        <w:tblpPr w:leftFromText="180" w:rightFromText="180" w:vertAnchor="text" w:horzAnchor="page" w:tblpXSpec="center" w:tblpY="91"/>
        <w:tblOverlap w:val="never"/>
        <w:tblW w:w="100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682"/>
        <w:gridCol w:w="657"/>
        <w:gridCol w:w="932"/>
        <w:gridCol w:w="1172"/>
        <w:gridCol w:w="1321"/>
        <w:gridCol w:w="1213"/>
        <w:gridCol w:w="2357"/>
        <w:gridCol w:w="9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733" w:type="dxa"/>
            <w:vAlign w:val="center"/>
          </w:tcPr>
          <w:p>
            <w:pPr>
              <w:adjustRightInd w:val="0"/>
              <w:snapToGrid w:val="0"/>
              <w:spacing w:line="500" w:lineRule="exact"/>
              <w:jc w:val="center"/>
              <w:rPr>
                <w:rFonts w:eastAsia="等线" w:asciiTheme="minorEastAsia" w:hAnsiTheme="minorEastAsia" w:cstheme="minorEastAsia"/>
                <w:szCs w:val="21"/>
              </w:rPr>
            </w:pPr>
            <w:r>
              <w:rPr>
                <w:rFonts w:hint="eastAsia" w:eastAsia="等线" w:asciiTheme="minorEastAsia" w:hAnsiTheme="minorEastAsia" w:cstheme="minorEastAsia"/>
                <w:szCs w:val="21"/>
              </w:rPr>
              <w:t>姓名</w:t>
            </w:r>
          </w:p>
        </w:tc>
        <w:tc>
          <w:tcPr>
            <w:tcW w:w="682" w:type="dxa"/>
            <w:vAlign w:val="center"/>
          </w:tcPr>
          <w:p>
            <w:pPr>
              <w:adjustRightInd w:val="0"/>
              <w:snapToGrid w:val="0"/>
              <w:spacing w:line="500" w:lineRule="exact"/>
              <w:jc w:val="center"/>
              <w:rPr>
                <w:rFonts w:eastAsia="等线" w:asciiTheme="minorEastAsia" w:hAnsiTheme="minorEastAsia" w:cstheme="minorEastAsia"/>
                <w:szCs w:val="21"/>
              </w:rPr>
            </w:pPr>
            <w:r>
              <w:rPr>
                <w:rFonts w:hint="eastAsia" w:eastAsia="等线" w:asciiTheme="minorEastAsia" w:hAnsiTheme="minorEastAsia" w:cstheme="minorEastAsia"/>
                <w:szCs w:val="21"/>
              </w:rPr>
              <w:t>出生年月</w:t>
            </w:r>
          </w:p>
        </w:tc>
        <w:tc>
          <w:tcPr>
            <w:tcW w:w="657" w:type="dxa"/>
            <w:vAlign w:val="center"/>
          </w:tcPr>
          <w:p>
            <w:pPr>
              <w:adjustRightInd w:val="0"/>
              <w:snapToGrid w:val="0"/>
              <w:spacing w:line="500" w:lineRule="exact"/>
              <w:jc w:val="center"/>
              <w:rPr>
                <w:rFonts w:eastAsia="等线" w:asciiTheme="minorEastAsia" w:hAnsiTheme="minorEastAsia" w:cstheme="minorEastAsia"/>
                <w:szCs w:val="21"/>
              </w:rPr>
            </w:pPr>
            <w:r>
              <w:rPr>
                <w:rFonts w:hint="eastAsia" w:eastAsia="等线" w:asciiTheme="minorEastAsia" w:hAnsiTheme="minorEastAsia" w:cstheme="minorEastAsia"/>
                <w:szCs w:val="21"/>
              </w:rPr>
              <w:t>政治身份</w:t>
            </w:r>
          </w:p>
        </w:tc>
        <w:tc>
          <w:tcPr>
            <w:tcW w:w="932" w:type="dxa"/>
            <w:vAlign w:val="center"/>
          </w:tcPr>
          <w:p>
            <w:pPr>
              <w:adjustRightInd w:val="0"/>
              <w:snapToGrid w:val="0"/>
              <w:spacing w:line="500" w:lineRule="exact"/>
              <w:jc w:val="center"/>
              <w:rPr>
                <w:rFonts w:eastAsia="等线" w:asciiTheme="minorEastAsia" w:hAnsiTheme="minorEastAsia" w:cstheme="minorEastAsia"/>
                <w:szCs w:val="21"/>
              </w:rPr>
            </w:pPr>
            <w:r>
              <w:rPr>
                <w:rFonts w:hint="eastAsia" w:eastAsia="等线" w:asciiTheme="minorEastAsia" w:hAnsiTheme="minorEastAsia" w:cstheme="minorEastAsia"/>
                <w:szCs w:val="21"/>
              </w:rPr>
              <w:t>职称</w:t>
            </w:r>
          </w:p>
        </w:tc>
        <w:tc>
          <w:tcPr>
            <w:tcW w:w="1172" w:type="dxa"/>
            <w:vAlign w:val="center"/>
          </w:tcPr>
          <w:p>
            <w:pPr>
              <w:adjustRightInd w:val="0"/>
              <w:snapToGrid w:val="0"/>
              <w:spacing w:line="500" w:lineRule="exact"/>
              <w:jc w:val="center"/>
              <w:rPr>
                <w:rFonts w:eastAsia="等线" w:asciiTheme="minorEastAsia" w:hAnsiTheme="minorEastAsia" w:cstheme="minorEastAsia"/>
                <w:szCs w:val="21"/>
              </w:rPr>
            </w:pPr>
            <w:r>
              <w:rPr>
                <w:rFonts w:hint="eastAsia" w:eastAsia="等线" w:asciiTheme="minorEastAsia" w:hAnsiTheme="minorEastAsia" w:cstheme="minorEastAsia"/>
                <w:szCs w:val="21"/>
              </w:rPr>
              <w:t>专业</w:t>
            </w:r>
          </w:p>
        </w:tc>
        <w:tc>
          <w:tcPr>
            <w:tcW w:w="1321" w:type="dxa"/>
            <w:vAlign w:val="center"/>
          </w:tcPr>
          <w:p>
            <w:pPr>
              <w:adjustRightInd w:val="0"/>
              <w:snapToGrid w:val="0"/>
              <w:spacing w:line="500" w:lineRule="exact"/>
              <w:jc w:val="center"/>
              <w:rPr>
                <w:rFonts w:eastAsia="等线" w:asciiTheme="minorEastAsia" w:hAnsiTheme="minorEastAsia" w:cstheme="minorEastAsia"/>
                <w:szCs w:val="21"/>
              </w:rPr>
            </w:pPr>
            <w:r>
              <w:rPr>
                <w:rFonts w:hint="eastAsia" w:eastAsia="等线" w:asciiTheme="minorEastAsia" w:hAnsiTheme="minorEastAsia" w:cstheme="minorEastAsia"/>
                <w:szCs w:val="21"/>
              </w:rPr>
              <w:t>联系电话</w:t>
            </w:r>
          </w:p>
        </w:tc>
        <w:tc>
          <w:tcPr>
            <w:tcW w:w="1213" w:type="dxa"/>
            <w:vAlign w:val="center"/>
          </w:tcPr>
          <w:p>
            <w:pPr>
              <w:adjustRightInd w:val="0"/>
              <w:snapToGrid w:val="0"/>
              <w:spacing w:line="500" w:lineRule="exact"/>
              <w:jc w:val="center"/>
              <w:rPr>
                <w:rFonts w:eastAsia="等线" w:asciiTheme="minorEastAsia" w:hAnsiTheme="minorEastAsia" w:cstheme="minorEastAsia"/>
                <w:szCs w:val="21"/>
              </w:rPr>
            </w:pPr>
            <w:r>
              <w:rPr>
                <w:rFonts w:hint="eastAsia" w:eastAsia="等线" w:asciiTheme="minorEastAsia" w:hAnsiTheme="minorEastAsia" w:cstheme="minorEastAsia"/>
                <w:szCs w:val="21"/>
              </w:rPr>
              <w:t>所在部门</w:t>
            </w:r>
          </w:p>
        </w:tc>
        <w:tc>
          <w:tcPr>
            <w:tcW w:w="2357" w:type="dxa"/>
            <w:vAlign w:val="center"/>
          </w:tcPr>
          <w:p>
            <w:pPr>
              <w:adjustRightInd w:val="0"/>
              <w:snapToGrid w:val="0"/>
              <w:spacing w:line="500" w:lineRule="exact"/>
              <w:jc w:val="center"/>
              <w:rPr>
                <w:rFonts w:eastAsia="等线" w:asciiTheme="minorEastAsia" w:hAnsiTheme="minorEastAsia" w:cstheme="minorEastAsia"/>
                <w:szCs w:val="21"/>
              </w:rPr>
            </w:pPr>
            <w:r>
              <w:rPr>
                <w:rFonts w:hint="eastAsia" w:eastAsia="等线" w:asciiTheme="minorEastAsia" w:hAnsiTheme="minorEastAsia" w:cstheme="minorEastAsia"/>
                <w:szCs w:val="21"/>
              </w:rPr>
              <w:t>申报岗位</w:t>
            </w:r>
          </w:p>
        </w:tc>
        <w:tc>
          <w:tcPr>
            <w:tcW w:w="967" w:type="dxa"/>
            <w:vAlign w:val="center"/>
          </w:tcPr>
          <w:p>
            <w:pPr>
              <w:adjustRightInd w:val="0"/>
              <w:snapToGrid w:val="0"/>
              <w:spacing w:line="500" w:lineRule="exact"/>
              <w:jc w:val="center"/>
              <w:rPr>
                <w:rFonts w:eastAsia="等线" w:asciiTheme="minorEastAsia" w:hAnsiTheme="minorEastAsia" w:cstheme="minorEastAsia"/>
                <w:szCs w:val="21"/>
              </w:rPr>
            </w:pPr>
            <w:r>
              <w:rPr>
                <w:rFonts w:hint="eastAsia" w:eastAsia="等线" w:asciiTheme="minorEastAsia" w:hAnsiTheme="minorEastAsia" w:cstheme="minorEastAsia"/>
                <w:szCs w:val="21"/>
              </w:rPr>
              <w:t>是否服从调配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733" w:type="dxa"/>
          </w:tcPr>
          <w:p>
            <w:pPr>
              <w:adjustRightInd w:val="0"/>
              <w:snapToGrid w:val="0"/>
              <w:spacing w:line="500" w:lineRule="exact"/>
              <w:rPr>
                <w:rFonts w:eastAsia="等线" w:asciiTheme="minorEastAsia" w:hAnsiTheme="minorEastAsia" w:cstheme="minorEastAsia"/>
                <w:szCs w:val="21"/>
              </w:rPr>
            </w:pPr>
          </w:p>
        </w:tc>
        <w:tc>
          <w:tcPr>
            <w:tcW w:w="682" w:type="dxa"/>
          </w:tcPr>
          <w:p>
            <w:pPr>
              <w:adjustRightInd w:val="0"/>
              <w:snapToGrid w:val="0"/>
              <w:spacing w:line="500" w:lineRule="exact"/>
              <w:rPr>
                <w:rFonts w:eastAsia="等线" w:asciiTheme="minorEastAsia" w:hAnsiTheme="minorEastAsia" w:cstheme="minorEastAsia"/>
                <w:szCs w:val="21"/>
              </w:rPr>
            </w:pPr>
          </w:p>
        </w:tc>
        <w:tc>
          <w:tcPr>
            <w:tcW w:w="657" w:type="dxa"/>
          </w:tcPr>
          <w:p>
            <w:pPr>
              <w:adjustRightInd w:val="0"/>
              <w:snapToGrid w:val="0"/>
              <w:spacing w:line="500" w:lineRule="exact"/>
              <w:rPr>
                <w:rFonts w:eastAsia="等线" w:asciiTheme="minorEastAsia" w:hAnsiTheme="minorEastAsia" w:cstheme="minorEastAsia"/>
                <w:szCs w:val="21"/>
              </w:rPr>
            </w:pPr>
          </w:p>
        </w:tc>
        <w:tc>
          <w:tcPr>
            <w:tcW w:w="932" w:type="dxa"/>
          </w:tcPr>
          <w:p>
            <w:pPr>
              <w:adjustRightInd w:val="0"/>
              <w:snapToGrid w:val="0"/>
              <w:spacing w:line="500" w:lineRule="exact"/>
              <w:rPr>
                <w:rFonts w:eastAsia="等线" w:asciiTheme="minorEastAsia" w:hAnsiTheme="minorEastAsia" w:cstheme="minorEastAsia"/>
                <w:szCs w:val="21"/>
              </w:rPr>
            </w:pPr>
          </w:p>
        </w:tc>
        <w:tc>
          <w:tcPr>
            <w:tcW w:w="1172" w:type="dxa"/>
          </w:tcPr>
          <w:p>
            <w:pPr>
              <w:adjustRightInd w:val="0"/>
              <w:snapToGrid w:val="0"/>
              <w:spacing w:line="500" w:lineRule="exact"/>
              <w:rPr>
                <w:rFonts w:eastAsia="等线" w:asciiTheme="minorEastAsia" w:hAnsiTheme="minorEastAsia" w:cstheme="minorEastAsia"/>
                <w:szCs w:val="21"/>
              </w:rPr>
            </w:pPr>
          </w:p>
        </w:tc>
        <w:tc>
          <w:tcPr>
            <w:tcW w:w="1321" w:type="dxa"/>
          </w:tcPr>
          <w:p>
            <w:pPr>
              <w:adjustRightInd w:val="0"/>
              <w:snapToGrid w:val="0"/>
              <w:spacing w:line="500" w:lineRule="exact"/>
              <w:rPr>
                <w:rFonts w:eastAsia="等线" w:asciiTheme="minorEastAsia" w:hAnsiTheme="minorEastAsia" w:cstheme="minorEastAsia"/>
                <w:szCs w:val="21"/>
              </w:rPr>
            </w:pPr>
          </w:p>
        </w:tc>
        <w:tc>
          <w:tcPr>
            <w:tcW w:w="1213" w:type="dxa"/>
          </w:tcPr>
          <w:p>
            <w:pPr>
              <w:adjustRightInd w:val="0"/>
              <w:snapToGrid w:val="0"/>
              <w:spacing w:line="500" w:lineRule="exact"/>
              <w:rPr>
                <w:rFonts w:eastAsia="等线" w:asciiTheme="minorEastAsia" w:hAnsiTheme="minorEastAsia" w:cstheme="minorEastAsia"/>
                <w:szCs w:val="21"/>
              </w:rPr>
            </w:pPr>
          </w:p>
        </w:tc>
        <w:tc>
          <w:tcPr>
            <w:tcW w:w="2357" w:type="dxa"/>
          </w:tcPr>
          <w:p>
            <w:pPr>
              <w:adjustRightInd w:val="0"/>
              <w:snapToGrid w:val="0"/>
              <w:rPr>
                <w:rFonts w:eastAsia="等线" w:asciiTheme="minorEastAsia" w:hAnsiTheme="minorEastAsia" w:cstheme="minorEastAsia"/>
                <w:szCs w:val="21"/>
              </w:rPr>
            </w:pPr>
            <w:r>
              <w:rPr>
                <w:rFonts w:hint="eastAsia" w:eastAsia="等线" w:asciiTheme="minorEastAsia" w:hAnsiTheme="minorEastAsia" w:cstheme="minorEastAsia"/>
                <w:szCs w:val="21"/>
              </w:rPr>
              <w:t>1</w:t>
            </w:r>
            <w:r>
              <w:rPr>
                <w:rFonts w:eastAsia="等线" w:asciiTheme="minorEastAsia" w:hAnsiTheme="minorEastAsia" w:cstheme="minorEastAsia"/>
                <w:szCs w:val="21"/>
              </w:rPr>
              <w:t>.</w:t>
            </w:r>
          </w:p>
          <w:p>
            <w:pPr>
              <w:adjustRightInd w:val="0"/>
              <w:snapToGrid w:val="0"/>
              <w:rPr>
                <w:rFonts w:eastAsia="等线" w:asciiTheme="minorEastAsia" w:hAnsiTheme="minorEastAsia" w:cstheme="minorEastAsia"/>
                <w:szCs w:val="21"/>
              </w:rPr>
            </w:pPr>
            <w:r>
              <w:rPr>
                <w:rFonts w:hint="eastAsia" w:eastAsia="等线" w:asciiTheme="minorEastAsia" w:hAnsiTheme="minorEastAsia" w:cstheme="minorEastAsia"/>
                <w:szCs w:val="21"/>
              </w:rPr>
              <w:t>2</w:t>
            </w:r>
            <w:r>
              <w:rPr>
                <w:rFonts w:eastAsia="等线" w:asciiTheme="minorEastAsia" w:hAnsiTheme="minorEastAsia" w:cstheme="minorEastAsia"/>
                <w:szCs w:val="21"/>
              </w:rPr>
              <w:t>.</w:t>
            </w:r>
          </w:p>
          <w:p>
            <w:pPr>
              <w:adjustRightInd w:val="0"/>
              <w:snapToGrid w:val="0"/>
              <w:rPr>
                <w:rFonts w:eastAsia="等线" w:asciiTheme="minorEastAsia" w:hAnsiTheme="minorEastAsia" w:cstheme="minorEastAsia"/>
                <w:szCs w:val="21"/>
              </w:rPr>
            </w:pPr>
            <w:r>
              <w:rPr>
                <w:rFonts w:hint="eastAsia" w:eastAsia="等线" w:asciiTheme="minorEastAsia" w:hAnsiTheme="minorEastAsia" w:cstheme="minorEastAsia"/>
                <w:szCs w:val="21"/>
              </w:rPr>
              <w:t>3</w:t>
            </w:r>
            <w:r>
              <w:rPr>
                <w:rFonts w:eastAsia="等线" w:asciiTheme="minorEastAsia" w:hAnsiTheme="minorEastAsia" w:cstheme="minorEastAsia"/>
                <w:szCs w:val="21"/>
              </w:rPr>
              <w:t>.</w:t>
            </w:r>
          </w:p>
        </w:tc>
        <w:tc>
          <w:tcPr>
            <w:tcW w:w="967" w:type="dxa"/>
          </w:tcPr>
          <w:p>
            <w:pPr>
              <w:adjustRightInd w:val="0"/>
              <w:snapToGrid w:val="0"/>
              <w:spacing w:line="500" w:lineRule="exact"/>
              <w:rPr>
                <w:rFonts w:eastAsia="等线" w:asciiTheme="minorEastAsia" w:hAnsiTheme="minorEastAsia" w:cs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733" w:type="dxa"/>
          </w:tcPr>
          <w:p>
            <w:pPr>
              <w:adjustRightInd w:val="0"/>
              <w:snapToGrid w:val="0"/>
              <w:spacing w:line="500" w:lineRule="exact"/>
              <w:rPr>
                <w:rFonts w:eastAsia="等线" w:asciiTheme="minorEastAsia" w:hAnsiTheme="minorEastAsia" w:cstheme="minorEastAsia"/>
                <w:szCs w:val="21"/>
              </w:rPr>
            </w:pPr>
          </w:p>
        </w:tc>
        <w:tc>
          <w:tcPr>
            <w:tcW w:w="682" w:type="dxa"/>
          </w:tcPr>
          <w:p>
            <w:pPr>
              <w:adjustRightInd w:val="0"/>
              <w:snapToGrid w:val="0"/>
              <w:spacing w:line="500" w:lineRule="exact"/>
              <w:rPr>
                <w:rFonts w:eastAsia="等线" w:asciiTheme="minorEastAsia" w:hAnsiTheme="minorEastAsia" w:cstheme="minorEastAsia"/>
                <w:szCs w:val="21"/>
              </w:rPr>
            </w:pPr>
          </w:p>
        </w:tc>
        <w:tc>
          <w:tcPr>
            <w:tcW w:w="657" w:type="dxa"/>
          </w:tcPr>
          <w:p>
            <w:pPr>
              <w:adjustRightInd w:val="0"/>
              <w:snapToGrid w:val="0"/>
              <w:spacing w:line="500" w:lineRule="exact"/>
              <w:rPr>
                <w:rFonts w:eastAsia="等线" w:asciiTheme="minorEastAsia" w:hAnsiTheme="minorEastAsia" w:cstheme="minorEastAsia"/>
                <w:szCs w:val="21"/>
              </w:rPr>
            </w:pPr>
          </w:p>
        </w:tc>
        <w:tc>
          <w:tcPr>
            <w:tcW w:w="932" w:type="dxa"/>
          </w:tcPr>
          <w:p>
            <w:pPr>
              <w:adjustRightInd w:val="0"/>
              <w:snapToGrid w:val="0"/>
              <w:spacing w:line="500" w:lineRule="exact"/>
              <w:rPr>
                <w:rFonts w:eastAsia="等线" w:asciiTheme="minorEastAsia" w:hAnsiTheme="minorEastAsia" w:cstheme="minorEastAsia"/>
                <w:szCs w:val="21"/>
              </w:rPr>
            </w:pPr>
          </w:p>
        </w:tc>
        <w:tc>
          <w:tcPr>
            <w:tcW w:w="1172" w:type="dxa"/>
          </w:tcPr>
          <w:p>
            <w:pPr>
              <w:adjustRightInd w:val="0"/>
              <w:snapToGrid w:val="0"/>
              <w:spacing w:line="500" w:lineRule="exact"/>
              <w:rPr>
                <w:rFonts w:eastAsia="等线" w:asciiTheme="minorEastAsia" w:hAnsiTheme="minorEastAsia" w:cstheme="minorEastAsia"/>
                <w:szCs w:val="21"/>
              </w:rPr>
            </w:pPr>
          </w:p>
        </w:tc>
        <w:tc>
          <w:tcPr>
            <w:tcW w:w="1321" w:type="dxa"/>
          </w:tcPr>
          <w:p>
            <w:pPr>
              <w:adjustRightInd w:val="0"/>
              <w:snapToGrid w:val="0"/>
              <w:spacing w:line="500" w:lineRule="exact"/>
              <w:rPr>
                <w:rFonts w:eastAsia="等线" w:asciiTheme="minorEastAsia" w:hAnsiTheme="minorEastAsia" w:cstheme="minorEastAsia"/>
                <w:szCs w:val="21"/>
              </w:rPr>
            </w:pPr>
          </w:p>
        </w:tc>
        <w:tc>
          <w:tcPr>
            <w:tcW w:w="1213" w:type="dxa"/>
          </w:tcPr>
          <w:p>
            <w:pPr>
              <w:adjustRightInd w:val="0"/>
              <w:snapToGrid w:val="0"/>
              <w:spacing w:line="500" w:lineRule="exact"/>
              <w:rPr>
                <w:rFonts w:eastAsia="等线" w:asciiTheme="minorEastAsia" w:hAnsiTheme="minorEastAsia" w:cstheme="minorEastAsia"/>
                <w:szCs w:val="21"/>
              </w:rPr>
            </w:pPr>
          </w:p>
        </w:tc>
        <w:tc>
          <w:tcPr>
            <w:tcW w:w="2357" w:type="dxa"/>
          </w:tcPr>
          <w:p>
            <w:pPr>
              <w:adjustRightInd w:val="0"/>
              <w:snapToGrid w:val="0"/>
              <w:rPr>
                <w:rFonts w:eastAsia="等线" w:asciiTheme="minorEastAsia" w:hAnsiTheme="minorEastAsia" w:cstheme="minorEastAsia"/>
                <w:szCs w:val="21"/>
              </w:rPr>
            </w:pPr>
            <w:r>
              <w:rPr>
                <w:rFonts w:hint="eastAsia" w:eastAsia="等线" w:asciiTheme="minorEastAsia" w:hAnsiTheme="minorEastAsia" w:cstheme="minorEastAsia"/>
                <w:szCs w:val="21"/>
              </w:rPr>
              <w:t>1</w:t>
            </w:r>
            <w:r>
              <w:rPr>
                <w:rFonts w:eastAsia="等线" w:asciiTheme="minorEastAsia" w:hAnsiTheme="minorEastAsia" w:cstheme="minorEastAsia"/>
                <w:szCs w:val="21"/>
              </w:rPr>
              <w:t>.</w:t>
            </w:r>
          </w:p>
          <w:p>
            <w:pPr>
              <w:adjustRightInd w:val="0"/>
              <w:snapToGrid w:val="0"/>
              <w:rPr>
                <w:rFonts w:eastAsia="等线" w:asciiTheme="minorEastAsia" w:hAnsiTheme="minorEastAsia" w:cstheme="minorEastAsia"/>
                <w:szCs w:val="21"/>
              </w:rPr>
            </w:pPr>
            <w:r>
              <w:rPr>
                <w:rFonts w:hint="eastAsia" w:eastAsia="等线" w:asciiTheme="minorEastAsia" w:hAnsiTheme="minorEastAsia" w:cstheme="minorEastAsia"/>
                <w:szCs w:val="21"/>
              </w:rPr>
              <w:t>2</w:t>
            </w:r>
            <w:r>
              <w:rPr>
                <w:rFonts w:eastAsia="等线" w:asciiTheme="minorEastAsia" w:hAnsiTheme="minorEastAsia" w:cstheme="minorEastAsia"/>
                <w:szCs w:val="21"/>
              </w:rPr>
              <w:t>.</w:t>
            </w:r>
          </w:p>
          <w:p>
            <w:pPr>
              <w:adjustRightInd w:val="0"/>
              <w:snapToGrid w:val="0"/>
              <w:spacing w:line="500" w:lineRule="exact"/>
              <w:rPr>
                <w:rFonts w:eastAsia="等线" w:asciiTheme="minorEastAsia" w:hAnsiTheme="minorEastAsia" w:cstheme="minorEastAsia"/>
                <w:szCs w:val="21"/>
              </w:rPr>
            </w:pPr>
            <w:r>
              <w:rPr>
                <w:rFonts w:hint="eastAsia" w:eastAsia="等线" w:asciiTheme="minorEastAsia" w:hAnsiTheme="minorEastAsia" w:cstheme="minorEastAsia"/>
                <w:szCs w:val="21"/>
              </w:rPr>
              <w:t>3</w:t>
            </w:r>
            <w:r>
              <w:rPr>
                <w:rFonts w:eastAsia="等线" w:asciiTheme="minorEastAsia" w:hAnsiTheme="minorEastAsia" w:cstheme="minorEastAsia"/>
                <w:szCs w:val="21"/>
              </w:rPr>
              <w:t>.</w:t>
            </w:r>
          </w:p>
        </w:tc>
        <w:tc>
          <w:tcPr>
            <w:tcW w:w="967" w:type="dxa"/>
          </w:tcPr>
          <w:p>
            <w:pPr>
              <w:adjustRightInd w:val="0"/>
              <w:snapToGrid w:val="0"/>
              <w:spacing w:line="500" w:lineRule="exact"/>
              <w:rPr>
                <w:rFonts w:eastAsia="等线" w:asciiTheme="minorEastAsia" w:hAnsiTheme="minorEastAsia" w:cs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733" w:type="dxa"/>
          </w:tcPr>
          <w:p>
            <w:pPr>
              <w:adjustRightInd w:val="0"/>
              <w:snapToGrid w:val="0"/>
              <w:spacing w:line="500" w:lineRule="exact"/>
              <w:rPr>
                <w:rFonts w:eastAsia="等线" w:asciiTheme="minorEastAsia" w:hAnsiTheme="minorEastAsia" w:cstheme="minorEastAsia"/>
                <w:szCs w:val="21"/>
              </w:rPr>
            </w:pPr>
          </w:p>
        </w:tc>
        <w:tc>
          <w:tcPr>
            <w:tcW w:w="682" w:type="dxa"/>
          </w:tcPr>
          <w:p>
            <w:pPr>
              <w:adjustRightInd w:val="0"/>
              <w:snapToGrid w:val="0"/>
              <w:spacing w:line="500" w:lineRule="exact"/>
              <w:rPr>
                <w:rFonts w:eastAsia="等线" w:asciiTheme="minorEastAsia" w:hAnsiTheme="minorEastAsia" w:cstheme="minorEastAsia"/>
                <w:szCs w:val="21"/>
              </w:rPr>
            </w:pPr>
          </w:p>
        </w:tc>
        <w:tc>
          <w:tcPr>
            <w:tcW w:w="657" w:type="dxa"/>
          </w:tcPr>
          <w:p>
            <w:pPr>
              <w:adjustRightInd w:val="0"/>
              <w:snapToGrid w:val="0"/>
              <w:spacing w:line="500" w:lineRule="exact"/>
              <w:rPr>
                <w:rFonts w:eastAsia="等线" w:asciiTheme="minorEastAsia" w:hAnsiTheme="minorEastAsia" w:cstheme="minorEastAsia"/>
                <w:szCs w:val="21"/>
              </w:rPr>
            </w:pPr>
          </w:p>
        </w:tc>
        <w:tc>
          <w:tcPr>
            <w:tcW w:w="932" w:type="dxa"/>
          </w:tcPr>
          <w:p>
            <w:pPr>
              <w:adjustRightInd w:val="0"/>
              <w:snapToGrid w:val="0"/>
              <w:spacing w:line="500" w:lineRule="exact"/>
              <w:rPr>
                <w:rFonts w:eastAsia="等线" w:asciiTheme="minorEastAsia" w:hAnsiTheme="minorEastAsia" w:cstheme="minorEastAsia"/>
                <w:szCs w:val="21"/>
              </w:rPr>
            </w:pPr>
          </w:p>
        </w:tc>
        <w:tc>
          <w:tcPr>
            <w:tcW w:w="1172" w:type="dxa"/>
          </w:tcPr>
          <w:p>
            <w:pPr>
              <w:adjustRightInd w:val="0"/>
              <w:snapToGrid w:val="0"/>
              <w:spacing w:line="500" w:lineRule="exact"/>
              <w:rPr>
                <w:rFonts w:eastAsia="等线" w:asciiTheme="minorEastAsia" w:hAnsiTheme="minorEastAsia" w:cstheme="minorEastAsia"/>
                <w:szCs w:val="21"/>
              </w:rPr>
            </w:pPr>
          </w:p>
        </w:tc>
        <w:tc>
          <w:tcPr>
            <w:tcW w:w="1321" w:type="dxa"/>
          </w:tcPr>
          <w:p>
            <w:pPr>
              <w:adjustRightInd w:val="0"/>
              <w:snapToGrid w:val="0"/>
              <w:spacing w:line="500" w:lineRule="exact"/>
              <w:rPr>
                <w:rFonts w:eastAsia="等线" w:asciiTheme="minorEastAsia" w:hAnsiTheme="minorEastAsia" w:cstheme="minorEastAsia"/>
                <w:szCs w:val="21"/>
              </w:rPr>
            </w:pPr>
          </w:p>
        </w:tc>
        <w:tc>
          <w:tcPr>
            <w:tcW w:w="1213" w:type="dxa"/>
          </w:tcPr>
          <w:p>
            <w:pPr>
              <w:adjustRightInd w:val="0"/>
              <w:snapToGrid w:val="0"/>
              <w:spacing w:line="500" w:lineRule="exact"/>
              <w:rPr>
                <w:rFonts w:eastAsia="等线" w:asciiTheme="minorEastAsia" w:hAnsiTheme="minorEastAsia" w:cstheme="minorEastAsia"/>
                <w:szCs w:val="21"/>
              </w:rPr>
            </w:pPr>
          </w:p>
        </w:tc>
        <w:tc>
          <w:tcPr>
            <w:tcW w:w="2357" w:type="dxa"/>
          </w:tcPr>
          <w:p>
            <w:pPr>
              <w:adjustRightInd w:val="0"/>
              <w:snapToGrid w:val="0"/>
              <w:rPr>
                <w:rFonts w:eastAsia="等线" w:asciiTheme="minorEastAsia" w:hAnsiTheme="minorEastAsia" w:cstheme="minorEastAsia"/>
                <w:szCs w:val="21"/>
              </w:rPr>
            </w:pPr>
            <w:r>
              <w:rPr>
                <w:rFonts w:hint="eastAsia" w:eastAsia="等线" w:asciiTheme="minorEastAsia" w:hAnsiTheme="minorEastAsia" w:cstheme="minorEastAsia"/>
                <w:szCs w:val="21"/>
              </w:rPr>
              <w:t>1</w:t>
            </w:r>
            <w:r>
              <w:rPr>
                <w:rFonts w:eastAsia="等线" w:asciiTheme="minorEastAsia" w:hAnsiTheme="minorEastAsia" w:cstheme="minorEastAsia"/>
                <w:szCs w:val="21"/>
              </w:rPr>
              <w:t>.</w:t>
            </w:r>
          </w:p>
          <w:p>
            <w:pPr>
              <w:adjustRightInd w:val="0"/>
              <w:snapToGrid w:val="0"/>
              <w:rPr>
                <w:rFonts w:eastAsia="等线" w:asciiTheme="minorEastAsia" w:hAnsiTheme="minorEastAsia" w:cstheme="minorEastAsia"/>
                <w:szCs w:val="21"/>
              </w:rPr>
            </w:pPr>
            <w:r>
              <w:rPr>
                <w:rFonts w:hint="eastAsia" w:eastAsia="等线" w:asciiTheme="minorEastAsia" w:hAnsiTheme="minorEastAsia" w:cstheme="minorEastAsia"/>
                <w:szCs w:val="21"/>
              </w:rPr>
              <w:t>2</w:t>
            </w:r>
            <w:r>
              <w:rPr>
                <w:rFonts w:eastAsia="等线" w:asciiTheme="minorEastAsia" w:hAnsiTheme="minorEastAsia" w:cstheme="minorEastAsia"/>
                <w:szCs w:val="21"/>
              </w:rPr>
              <w:t>.</w:t>
            </w:r>
          </w:p>
          <w:p>
            <w:pPr>
              <w:adjustRightInd w:val="0"/>
              <w:snapToGrid w:val="0"/>
              <w:spacing w:line="500" w:lineRule="exact"/>
              <w:rPr>
                <w:rFonts w:eastAsia="等线" w:asciiTheme="minorEastAsia" w:hAnsiTheme="minorEastAsia" w:cstheme="minorEastAsia"/>
                <w:szCs w:val="21"/>
              </w:rPr>
            </w:pPr>
            <w:r>
              <w:rPr>
                <w:rFonts w:hint="eastAsia" w:eastAsia="等线" w:asciiTheme="minorEastAsia" w:hAnsiTheme="minorEastAsia" w:cstheme="minorEastAsia"/>
                <w:szCs w:val="21"/>
              </w:rPr>
              <w:t>3</w:t>
            </w:r>
            <w:r>
              <w:rPr>
                <w:rFonts w:eastAsia="等线" w:asciiTheme="minorEastAsia" w:hAnsiTheme="minorEastAsia" w:cstheme="minorEastAsia"/>
                <w:szCs w:val="21"/>
              </w:rPr>
              <w:t>.</w:t>
            </w:r>
          </w:p>
        </w:tc>
        <w:tc>
          <w:tcPr>
            <w:tcW w:w="967" w:type="dxa"/>
          </w:tcPr>
          <w:p>
            <w:pPr>
              <w:adjustRightInd w:val="0"/>
              <w:snapToGrid w:val="0"/>
              <w:spacing w:line="500" w:lineRule="exact"/>
              <w:rPr>
                <w:rFonts w:eastAsia="等线" w:asciiTheme="minorEastAsia" w:hAnsiTheme="minorEastAsia" w:cs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733" w:type="dxa"/>
          </w:tcPr>
          <w:p>
            <w:pPr>
              <w:adjustRightInd w:val="0"/>
              <w:snapToGrid w:val="0"/>
              <w:spacing w:line="500" w:lineRule="exact"/>
              <w:rPr>
                <w:rFonts w:eastAsia="等线" w:asciiTheme="minorEastAsia" w:hAnsiTheme="minorEastAsia" w:cstheme="minorEastAsia"/>
                <w:szCs w:val="21"/>
              </w:rPr>
            </w:pPr>
          </w:p>
        </w:tc>
        <w:tc>
          <w:tcPr>
            <w:tcW w:w="682" w:type="dxa"/>
          </w:tcPr>
          <w:p>
            <w:pPr>
              <w:adjustRightInd w:val="0"/>
              <w:snapToGrid w:val="0"/>
              <w:spacing w:line="500" w:lineRule="exact"/>
              <w:rPr>
                <w:rFonts w:eastAsia="等线" w:asciiTheme="minorEastAsia" w:hAnsiTheme="minorEastAsia" w:cstheme="minorEastAsia"/>
                <w:szCs w:val="21"/>
              </w:rPr>
            </w:pPr>
          </w:p>
        </w:tc>
        <w:tc>
          <w:tcPr>
            <w:tcW w:w="657" w:type="dxa"/>
          </w:tcPr>
          <w:p>
            <w:pPr>
              <w:adjustRightInd w:val="0"/>
              <w:snapToGrid w:val="0"/>
              <w:spacing w:line="500" w:lineRule="exact"/>
              <w:rPr>
                <w:rFonts w:eastAsia="等线" w:asciiTheme="minorEastAsia" w:hAnsiTheme="minorEastAsia" w:cstheme="minorEastAsia"/>
                <w:szCs w:val="21"/>
              </w:rPr>
            </w:pPr>
          </w:p>
        </w:tc>
        <w:tc>
          <w:tcPr>
            <w:tcW w:w="932" w:type="dxa"/>
          </w:tcPr>
          <w:p>
            <w:pPr>
              <w:adjustRightInd w:val="0"/>
              <w:snapToGrid w:val="0"/>
              <w:spacing w:line="500" w:lineRule="exact"/>
              <w:rPr>
                <w:rFonts w:eastAsia="等线" w:asciiTheme="minorEastAsia" w:hAnsiTheme="minorEastAsia" w:cstheme="minorEastAsia"/>
                <w:szCs w:val="21"/>
              </w:rPr>
            </w:pPr>
          </w:p>
        </w:tc>
        <w:tc>
          <w:tcPr>
            <w:tcW w:w="1172" w:type="dxa"/>
          </w:tcPr>
          <w:p>
            <w:pPr>
              <w:adjustRightInd w:val="0"/>
              <w:snapToGrid w:val="0"/>
              <w:spacing w:line="500" w:lineRule="exact"/>
              <w:rPr>
                <w:rFonts w:eastAsia="等线" w:asciiTheme="minorEastAsia" w:hAnsiTheme="minorEastAsia" w:cstheme="minorEastAsia"/>
                <w:szCs w:val="21"/>
              </w:rPr>
            </w:pPr>
          </w:p>
        </w:tc>
        <w:tc>
          <w:tcPr>
            <w:tcW w:w="1321" w:type="dxa"/>
          </w:tcPr>
          <w:p>
            <w:pPr>
              <w:adjustRightInd w:val="0"/>
              <w:snapToGrid w:val="0"/>
              <w:spacing w:line="500" w:lineRule="exact"/>
              <w:rPr>
                <w:rFonts w:eastAsia="等线" w:asciiTheme="minorEastAsia" w:hAnsiTheme="minorEastAsia" w:cstheme="minorEastAsia"/>
                <w:szCs w:val="21"/>
              </w:rPr>
            </w:pPr>
          </w:p>
        </w:tc>
        <w:tc>
          <w:tcPr>
            <w:tcW w:w="1213" w:type="dxa"/>
          </w:tcPr>
          <w:p>
            <w:pPr>
              <w:adjustRightInd w:val="0"/>
              <w:snapToGrid w:val="0"/>
              <w:spacing w:line="500" w:lineRule="exact"/>
              <w:rPr>
                <w:rFonts w:eastAsia="等线" w:asciiTheme="minorEastAsia" w:hAnsiTheme="minorEastAsia" w:cstheme="minorEastAsia"/>
                <w:szCs w:val="21"/>
              </w:rPr>
            </w:pPr>
          </w:p>
        </w:tc>
        <w:tc>
          <w:tcPr>
            <w:tcW w:w="2357" w:type="dxa"/>
          </w:tcPr>
          <w:p>
            <w:pPr>
              <w:adjustRightInd w:val="0"/>
              <w:snapToGrid w:val="0"/>
              <w:spacing w:line="500" w:lineRule="exact"/>
              <w:rPr>
                <w:rFonts w:eastAsia="等线" w:asciiTheme="minorEastAsia" w:hAnsiTheme="minorEastAsia" w:cstheme="minorEastAsia"/>
                <w:szCs w:val="21"/>
              </w:rPr>
            </w:pPr>
          </w:p>
        </w:tc>
        <w:tc>
          <w:tcPr>
            <w:tcW w:w="967" w:type="dxa"/>
          </w:tcPr>
          <w:p>
            <w:pPr>
              <w:adjustRightInd w:val="0"/>
              <w:snapToGrid w:val="0"/>
              <w:spacing w:line="500" w:lineRule="exact"/>
              <w:rPr>
                <w:rFonts w:eastAsia="等线" w:asciiTheme="minorEastAsia" w:hAnsiTheme="minorEastAsia" w:cstheme="minorEastAsia"/>
                <w:szCs w:val="21"/>
              </w:rPr>
            </w:pPr>
          </w:p>
        </w:tc>
      </w:tr>
    </w:tbl>
    <w:p>
      <w:pPr>
        <w:adjustRightInd w:val="0"/>
        <w:snapToGrid w:val="0"/>
        <w:spacing w:line="360" w:lineRule="auto"/>
        <w:ind w:firstLine="560"/>
        <w:jc w:val="left"/>
        <w:rPr>
          <w:rFonts w:ascii="Arial" w:hAnsi="Arial" w:cs="Arial"/>
          <w:color w:val="222222"/>
          <w:spacing w:val="3"/>
          <w:sz w:val="29"/>
          <w:szCs w:val="29"/>
          <w:shd w:val="clear" w:color="auto" w:fill="FFFFFF"/>
        </w:rPr>
      </w:pPr>
    </w:p>
    <w:p>
      <w:pPr>
        <w:adjustRightInd w:val="0"/>
        <w:snapToGrid w:val="0"/>
        <w:spacing w:line="360" w:lineRule="auto"/>
        <w:ind w:firstLine="560"/>
        <w:jc w:val="left"/>
        <w:rPr>
          <w:rFonts w:ascii="Arial" w:hAnsi="Arial" w:cs="Arial"/>
          <w:color w:val="222222"/>
          <w:spacing w:val="3"/>
          <w:sz w:val="29"/>
          <w:szCs w:val="29"/>
          <w:shd w:val="clear" w:color="auto" w:fill="FFFFFF"/>
        </w:rPr>
      </w:pPr>
    </w:p>
    <w:p>
      <w:pPr>
        <w:adjustRightInd w:val="0"/>
        <w:snapToGrid w:val="0"/>
        <w:spacing w:line="360" w:lineRule="auto"/>
        <w:ind w:firstLine="560"/>
        <w:jc w:val="left"/>
        <w:rPr>
          <w:rFonts w:ascii="Arial" w:hAnsi="Arial" w:cs="Arial"/>
          <w:color w:val="222222"/>
          <w:spacing w:val="3"/>
          <w:sz w:val="29"/>
          <w:szCs w:val="29"/>
          <w:shd w:val="clear" w:color="auto" w:fill="FFFFFF"/>
        </w:rPr>
      </w:pPr>
    </w:p>
    <w:p>
      <w:pPr>
        <w:adjustRightInd w:val="0"/>
        <w:snapToGrid w:val="0"/>
        <w:spacing w:line="360" w:lineRule="auto"/>
        <w:ind w:firstLine="560"/>
        <w:jc w:val="left"/>
        <w:rPr>
          <w:rFonts w:ascii="Arial" w:hAnsi="Arial" w:cs="Arial"/>
          <w:color w:val="222222"/>
          <w:spacing w:val="3"/>
          <w:sz w:val="29"/>
          <w:szCs w:val="29"/>
          <w:shd w:val="clear" w:color="auto" w:fill="FFFFFF"/>
        </w:rPr>
      </w:pPr>
    </w:p>
    <w:p>
      <w:pPr>
        <w:adjustRightInd w:val="0"/>
        <w:snapToGrid w:val="0"/>
        <w:spacing w:line="360" w:lineRule="auto"/>
        <w:ind w:firstLine="560"/>
        <w:jc w:val="left"/>
        <w:rPr>
          <w:rFonts w:ascii="Arial" w:hAnsi="Arial" w:cs="Arial"/>
          <w:color w:val="222222"/>
          <w:spacing w:val="3"/>
          <w:sz w:val="29"/>
          <w:szCs w:val="29"/>
          <w:shd w:val="clear" w:color="auto" w:fill="FFFFFF"/>
        </w:rPr>
      </w:pPr>
    </w:p>
    <w:p>
      <w:pPr>
        <w:adjustRightInd w:val="0"/>
        <w:snapToGrid w:val="0"/>
        <w:spacing w:line="360" w:lineRule="auto"/>
        <w:ind w:firstLine="560"/>
        <w:jc w:val="left"/>
        <w:rPr>
          <w:rFonts w:ascii="Arial" w:hAnsi="Arial" w:cs="Arial"/>
          <w:color w:val="222222"/>
          <w:spacing w:val="3"/>
          <w:sz w:val="29"/>
          <w:szCs w:val="29"/>
          <w:shd w:val="clear" w:color="auto" w:fill="FFFFFF"/>
        </w:rPr>
      </w:pPr>
    </w:p>
    <w:p>
      <w:pPr>
        <w:adjustRightInd w:val="0"/>
        <w:snapToGrid w:val="0"/>
        <w:spacing w:line="360" w:lineRule="auto"/>
        <w:ind w:firstLine="560"/>
        <w:jc w:val="left"/>
        <w:rPr>
          <w:rFonts w:ascii="Arial" w:hAnsi="Arial" w:cs="Arial"/>
          <w:color w:val="222222"/>
          <w:spacing w:val="3"/>
          <w:sz w:val="29"/>
          <w:szCs w:val="29"/>
          <w:shd w:val="clear" w:color="auto" w:fill="FFFFFF"/>
        </w:rPr>
      </w:pPr>
    </w:p>
    <w:p>
      <w:pPr>
        <w:adjustRightInd w:val="0"/>
        <w:snapToGrid w:val="0"/>
        <w:spacing w:line="360" w:lineRule="auto"/>
        <w:ind w:firstLine="560"/>
        <w:jc w:val="left"/>
        <w:rPr>
          <w:rFonts w:ascii="Arial" w:hAnsi="Arial" w:cs="Arial"/>
          <w:color w:val="222222"/>
          <w:spacing w:val="3"/>
          <w:sz w:val="29"/>
          <w:szCs w:val="29"/>
          <w:shd w:val="clear" w:color="auto" w:fill="FFFFFF"/>
        </w:rPr>
      </w:pPr>
    </w:p>
    <w:p>
      <w:pPr>
        <w:adjustRightInd w:val="0"/>
        <w:snapToGrid w:val="0"/>
        <w:spacing w:line="360" w:lineRule="auto"/>
        <w:ind w:firstLine="560"/>
        <w:jc w:val="left"/>
        <w:rPr>
          <w:rFonts w:ascii="Arial" w:hAnsi="Arial" w:cs="Arial"/>
          <w:color w:val="222222"/>
          <w:spacing w:val="3"/>
          <w:sz w:val="29"/>
          <w:szCs w:val="29"/>
          <w:shd w:val="clear" w:color="auto" w:fill="FFFFFF"/>
        </w:rPr>
      </w:pPr>
      <w:bookmarkStart w:id="1" w:name="_GoBack"/>
      <w:bookmarkEnd w:id="1"/>
    </w:p>
    <w:p>
      <w:pPr>
        <w:adjustRightInd w:val="0"/>
        <w:snapToGrid w:val="0"/>
        <w:spacing w:line="360" w:lineRule="auto"/>
        <w:ind w:firstLine="560"/>
        <w:jc w:val="left"/>
        <w:rPr>
          <w:rFonts w:ascii="Arial" w:hAnsi="Arial" w:cs="Arial"/>
          <w:color w:val="222222"/>
          <w:spacing w:val="3"/>
          <w:sz w:val="29"/>
          <w:szCs w:val="29"/>
          <w:shd w:val="clear" w:color="auto" w:fill="FFFFFF"/>
        </w:rPr>
      </w:pPr>
    </w:p>
    <w:p>
      <w:pPr>
        <w:adjustRightInd w:val="0"/>
        <w:snapToGrid w:val="0"/>
        <w:spacing w:line="360" w:lineRule="auto"/>
        <w:ind w:firstLine="560"/>
        <w:jc w:val="left"/>
        <w:rPr>
          <w:rFonts w:ascii="Arial" w:hAnsi="Arial" w:cs="Arial"/>
          <w:color w:val="222222"/>
          <w:spacing w:val="3"/>
          <w:sz w:val="29"/>
          <w:szCs w:val="29"/>
          <w:shd w:val="clear" w:color="auto" w:fill="FFFFFF"/>
        </w:rPr>
      </w:pPr>
    </w:p>
    <w:p>
      <w:pPr>
        <w:adjustRightInd w:val="0"/>
        <w:snapToGrid w:val="0"/>
        <w:spacing w:line="360" w:lineRule="auto"/>
        <w:ind w:firstLine="560"/>
        <w:jc w:val="left"/>
        <w:rPr>
          <w:rFonts w:ascii="Arial" w:hAnsi="Arial" w:cs="Arial"/>
          <w:color w:val="222222"/>
          <w:spacing w:val="3"/>
          <w:sz w:val="29"/>
          <w:szCs w:val="29"/>
          <w:shd w:val="clear" w:color="auto" w:fill="FFFFFF"/>
        </w:rPr>
      </w:pPr>
    </w:p>
    <w:p>
      <w:pPr>
        <w:adjustRightInd w:val="0"/>
        <w:snapToGrid w:val="0"/>
        <w:spacing w:line="360" w:lineRule="auto"/>
        <w:ind w:firstLine="560"/>
        <w:jc w:val="left"/>
        <w:rPr>
          <w:rFonts w:ascii="Arial" w:hAnsi="Arial" w:cs="Arial"/>
          <w:color w:val="222222"/>
          <w:spacing w:val="3"/>
          <w:sz w:val="29"/>
          <w:szCs w:val="29"/>
          <w:shd w:val="clear" w:color="auto" w:fill="FFFFFF"/>
        </w:rPr>
      </w:pPr>
    </w:p>
    <w:p>
      <w:pPr>
        <w:adjustRightInd w:val="0"/>
        <w:snapToGrid w:val="0"/>
        <w:spacing w:line="360" w:lineRule="auto"/>
        <w:ind w:firstLine="560"/>
        <w:jc w:val="left"/>
        <w:rPr>
          <w:rFonts w:ascii="Arial" w:hAnsi="Arial" w:cs="Arial"/>
          <w:color w:val="222222"/>
          <w:spacing w:val="3"/>
          <w:sz w:val="29"/>
          <w:szCs w:val="29"/>
          <w:shd w:val="clear" w:color="auto" w:fill="FFFFFF"/>
        </w:rPr>
      </w:pPr>
    </w:p>
    <w:p>
      <w:pPr>
        <w:jc w:val="center"/>
        <w:rPr>
          <w:rFonts w:ascii="华文行楷" w:eastAsia="华文行楷"/>
          <w:b/>
          <w:sz w:val="36"/>
          <w:szCs w:val="36"/>
        </w:rPr>
      </w:pPr>
      <w:r>
        <w:rPr>
          <w:rFonts w:hint="eastAsia" w:ascii="华文行楷" w:eastAsia="华文行楷"/>
          <w:b/>
          <w:sz w:val="36"/>
          <w:szCs w:val="36"/>
        </w:rPr>
        <w:t>上海电子信息职业技术学院</w:t>
      </w:r>
    </w:p>
    <w:p>
      <w:pPr>
        <w:jc w:val="center"/>
        <w:rPr>
          <w:rFonts w:ascii="黑体" w:eastAsia="黑体"/>
          <w:b/>
          <w:sz w:val="28"/>
          <w:szCs w:val="28"/>
        </w:rPr>
      </w:pPr>
      <w:r>
        <w:rPr>
          <w:rFonts w:hint="eastAsia" w:ascii="黑体" w:eastAsia="黑体"/>
          <w:b/>
          <w:sz w:val="28"/>
          <w:szCs w:val="28"/>
        </w:rPr>
        <w:t>新进青年教师岗位见习岗位</w:t>
      </w:r>
    </w:p>
    <w:p>
      <w:pPr>
        <w:jc w:val="center"/>
        <w:rPr>
          <w:rFonts w:ascii="黑体" w:eastAsia="黑体"/>
          <w:b/>
          <w:sz w:val="28"/>
          <w:szCs w:val="28"/>
        </w:rPr>
      </w:pPr>
      <w:r>
        <w:rPr>
          <w:rFonts w:hint="eastAsia" w:ascii="黑体" w:eastAsia="黑体"/>
          <w:b/>
          <w:sz w:val="28"/>
          <w:szCs w:val="28"/>
        </w:rPr>
        <w:t>拟录用通知</w:t>
      </w:r>
    </w:p>
    <w:p>
      <w:pPr>
        <w:jc w:val="center"/>
        <w:rPr>
          <w:rFonts w:ascii="黑体" w:eastAsia="黑体"/>
          <w:b/>
          <w:sz w:val="28"/>
          <w:szCs w:val="28"/>
        </w:rPr>
      </w:pPr>
    </w:p>
    <w:p>
      <w:pPr>
        <w:ind w:firstLine="280" w:firstLineChars="100"/>
        <w:rPr>
          <w:sz w:val="28"/>
          <w:szCs w:val="28"/>
        </w:rPr>
      </w:pPr>
      <w:r>
        <w:rPr>
          <w:rFonts w:hint="eastAsia"/>
          <w:sz w:val="28"/>
          <w:szCs w:val="28"/>
          <w:u w:val="single"/>
        </w:rPr>
        <w:t xml:space="preserve">          </w:t>
      </w:r>
      <w:r>
        <w:rPr>
          <w:rFonts w:hint="eastAsia"/>
          <w:sz w:val="28"/>
          <w:szCs w:val="28"/>
        </w:rPr>
        <w:t>老师：</w:t>
      </w:r>
    </w:p>
    <w:p>
      <w:pPr>
        <w:ind w:firstLine="540"/>
        <w:jc w:val="left"/>
        <w:rPr>
          <w:sz w:val="28"/>
          <w:szCs w:val="28"/>
        </w:rPr>
      </w:pPr>
      <w:r>
        <w:rPr>
          <w:rFonts w:hint="eastAsia" w:eastAsia="宋体" w:cs="Times New Roman"/>
          <w:sz w:val="28"/>
          <w:szCs w:val="28"/>
        </w:rPr>
        <w:t>您好！经过申请及分管校领导批准，您申请的</w:t>
      </w:r>
      <w:r>
        <w:rPr>
          <w:rFonts w:hint="eastAsia" w:eastAsia="宋体" w:cs="Times New Roman"/>
          <w:sz w:val="28"/>
          <w:szCs w:val="28"/>
          <w:u w:val="single"/>
        </w:rPr>
        <w:t xml:space="preserve">                 </w:t>
      </w:r>
      <w:r>
        <w:rPr>
          <w:rFonts w:hint="eastAsia" w:eastAsia="宋体" w:cs="Times New Roman"/>
          <w:sz w:val="28"/>
          <w:szCs w:val="28"/>
        </w:rPr>
        <w:t>部门</w:t>
      </w:r>
      <w:r>
        <w:rPr>
          <w:rFonts w:hint="eastAsia" w:eastAsia="宋体" w:cs="Times New Roman"/>
          <w:color w:val="FFFFFF" w:themeColor="background1"/>
          <w:sz w:val="28"/>
          <w:szCs w:val="28"/>
          <w:u w:val="single"/>
          <w14:textFill>
            <w14:solidFill>
              <w14:schemeClr w14:val="bg1"/>
            </w14:solidFill>
          </w14:textFill>
        </w:rPr>
        <w:t>顶</w:t>
      </w:r>
      <w:r>
        <w:rPr>
          <w:rFonts w:hint="eastAsia" w:eastAsia="宋体" w:cs="Times New Roman"/>
          <w:sz w:val="28"/>
          <w:szCs w:val="28"/>
          <w:u w:val="single"/>
        </w:rPr>
        <w:t xml:space="preserve">                 </w:t>
      </w:r>
      <w:r>
        <w:rPr>
          <w:rFonts w:hint="eastAsia" w:eastAsia="宋体" w:cs="Times New Roman"/>
          <w:sz w:val="28"/>
          <w:szCs w:val="28"/>
        </w:rPr>
        <w:t>岗位已录用您。</w:t>
      </w:r>
    </w:p>
    <w:p>
      <w:pPr>
        <w:ind w:firstLine="540"/>
        <w:rPr>
          <w:sz w:val="28"/>
          <w:szCs w:val="28"/>
        </w:rPr>
      </w:pPr>
      <w:r>
        <w:rPr>
          <w:rFonts w:hint="eastAsia"/>
          <w:sz w:val="28"/>
          <w:szCs w:val="28"/>
        </w:rPr>
        <w:t>请您于接到录用通知2天内凭此通知书到录用部门报到。</w:t>
      </w:r>
    </w:p>
    <w:p>
      <w:pPr>
        <w:rPr>
          <w:sz w:val="28"/>
          <w:szCs w:val="28"/>
        </w:rPr>
      </w:pPr>
      <w:r>
        <w:rPr>
          <w:rFonts w:hint="eastAsia"/>
          <w:sz w:val="28"/>
          <w:szCs w:val="28"/>
        </w:rPr>
        <w:t xml:space="preserve">    联系人：胡燕；电话：</w:t>
      </w:r>
      <w:r>
        <w:rPr>
          <w:rFonts w:hint="eastAsia" w:ascii="Arial" w:hAnsi="Arial" w:cs="Arial"/>
          <w:color w:val="222222"/>
          <w:spacing w:val="3"/>
          <w:sz w:val="24"/>
          <w:szCs w:val="24"/>
          <w:shd w:val="clear" w:color="auto" w:fill="FFFFFF"/>
        </w:rPr>
        <w:t>021-57131142</w:t>
      </w:r>
      <w:r>
        <w:rPr>
          <w:rFonts w:hint="eastAsia"/>
          <w:sz w:val="28"/>
          <w:szCs w:val="28"/>
        </w:rPr>
        <w:t>。</w:t>
      </w:r>
    </w:p>
    <w:p>
      <w:pPr>
        <w:ind w:firstLine="4620" w:firstLineChars="1650"/>
        <w:rPr>
          <w:sz w:val="28"/>
          <w:szCs w:val="28"/>
        </w:rPr>
      </w:pPr>
    </w:p>
    <w:p>
      <w:pPr>
        <w:ind w:firstLine="4620" w:firstLineChars="1650"/>
        <w:rPr>
          <w:sz w:val="28"/>
          <w:szCs w:val="28"/>
        </w:rPr>
      </w:pPr>
    </w:p>
    <w:p>
      <w:pPr>
        <w:rPr>
          <w:sz w:val="28"/>
          <w:szCs w:val="28"/>
        </w:rPr>
      </w:pPr>
      <w:r>
        <w:rPr>
          <w:rFonts w:hint="eastAsia"/>
          <w:sz w:val="28"/>
          <w:szCs w:val="28"/>
        </w:rPr>
        <w:t xml:space="preserve">                             上海电子信息职业技术学院人事处</w:t>
      </w:r>
    </w:p>
    <w:p>
      <w:pPr>
        <w:ind w:firstLine="5320" w:firstLineChars="1900"/>
        <w:rPr>
          <w:sz w:val="28"/>
          <w:szCs w:val="28"/>
        </w:rPr>
      </w:pPr>
      <w:r>
        <w:rPr>
          <w:rFonts w:hint="eastAsia"/>
          <w:sz w:val="28"/>
          <w:szCs w:val="28"/>
        </w:rPr>
        <w:t>2022年</w:t>
      </w:r>
      <w:r>
        <w:rPr>
          <w:sz w:val="28"/>
          <w:szCs w:val="28"/>
        </w:rPr>
        <w:t xml:space="preserve"> </w:t>
      </w:r>
      <w:r>
        <w:rPr>
          <w:rFonts w:hint="eastAsia"/>
          <w:sz w:val="28"/>
          <w:szCs w:val="28"/>
        </w:rPr>
        <w:t>月</w:t>
      </w:r>
      <w:r>
        <w:rPr>
          <w:sz w:val="28"/>
          <w:szCs w:val="28"/>
        </w:rPr>
        <w:t xml:space="preserve">  </w:t>
      </w:r>
      <w:r>
        <w:rPr>
          <w:rFonts w:hint="eastAsia"/>
          <w:sz w:val="28"/>
          <w:szCs w:val="28"/>
        </w:rPr>
        <w:t>日</w:t>
      </w:r>
    </w:p>
    <w:p>
      <w:pPr>
        <w:adjustRightInd w:val="0"/>
        <w:snapToGrid w:val="0"/>
        <w:spacing w:line="360" w:lineRule="auto"/>
        <w:ind w:firstLine="560"/>
        <w:jc w:val="left"/>
        <w:rPr>
          <w:rFonts w:ascii="Arial" w:hAnsi="Arial" w:cs="Arial"/>
          <w:color w:val="222222"/>
          <w:spacing w:val="3"/>
          <w:sz w:val="29"/>
          <w:szCs w:val="29"/>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方正仿宋简体">
    <w:altName w:val="微软雅黑"/>
    <w:panose1 w:val="00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swiss"/>
    <w:pitch w:val="default"/>
    <w:sig w:usb0="E0002AFF" w:usb1="C0007843" w:usb2="00000009" w:usb3="00000000" w:csb0="400001FF" w:csb1="FFFF0000"/>
  </w:font>
  <w:font w:name="方正黑体_GBK">
    <w:altName w:val="微软雅黑"/>
    <w:panose1 w:val="00000000000000000000"/>
    <w:charset w:val="86"/>
    <w:family w:val="auto"/>
    <w:pitch w:val="default"/>
    <w:sig w:usb0="00000000" w:usb1="00000000" w:usb2="00000000" w:usb3="00000000" w:csb0="00040000" w:csb1="00000000"/>
  </w:font>
  <w:font w:name="方正仿宋_GBK">
    <w:altName w:val="微软雅黑"/>
    <w:panose1 w:val="00000000000000000000"/>
    <w:charset w:val="86"/>
    <w:family w:val="auto"/>
    <w:pitch w:val="default"/>
    <w:sig w:usb0="00000000" w:usb1="00000000" w:usb2="00082016" w:usb3="00000000" w:csb0="00040001" w:csb1="00000000"/>
  </w:font>
  <w:font w:name="方正小标宋_GBK">
    <w:altName w:val="微软雅黑"/>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9F5737E"/>
    <w:multiLevelType w:val="multilevel"/>
    <w:tmpl w:val="19F5737E"/>
    <w:lvl w:ilvl="0" w:tentative="0">
      <w:start w:val="1"/>
      <w:numFmt w:val="decimal"/>
      <w:lvlText w:val="%1."/>
      <w:lvlJc w:val="left"/>
      <w:pPr>
        <w:ind w:left="920" w:hanging="36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
    <w:nsid w:val="224A3908"/>
    <w:multiLevelType w:val="multilevel"/>
    <w:tmpl w:val="224A3908"/>
    <w:lvl w:ilvl="0" w:tentative="0">
      <w:start w:val="1"/>
      <w:numFmt w:val="decimal"/>
      <w:lvlText w:val="%1."/>
      <w:lvlJc w:val="left"/>
      <w:pPr>
        <w:ind w:left="920" w:hanging="36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2">
    <w:nsid w:val="4A316B88"/>
    <w:multiLevelType w:val="multilevel"/>
    <w:tmpl w:val="4A316B88"/>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27C0"/>
    <w:rsid w:val="00054965"/>
    <w:rsid w:val="000E0AB3"/>
    <w:rsid w:val="00134DB0"/>
    <w:rsid w:val="00166E0B"/>
    <w:rsid w:val="001E5918"/>
    <w:rsid w:val="001F31DB"/>
    <w:rsid w:val="001F4F85"/>
    <w:rsid w:val="00242ABC"/>
    <w:rsid w:val="00265608"/>
    <w:rsid w:val="002949E8"/>
    <w:rsid w:val="00376714"/>
    <w:rsid w:val="00387E96"/>
    <w:rsid w:val="003D6360"/>
    <w:rsid w:val="004B7A55"/>
    <w:rsid w:val="005D6F90"/>
    <w:rsid w:val="005F7A2E"/>
    <w:rsid w:val="0060542C"/>
    <w:rsid w:val="006527C0"/>
    <w:rsid w:val="00663287"/>
    <w:rsid w:val="00682605"/>
    <w:rsid w:val="0069061D"/>
    <w:rsid w:val="006F02BE"/>
    <w:rsid w:val="006F2B09"/>
    <w:rsid w:val="0070388D"/>
    <w:rsid w:val="00714E84"/>
    <w:rsid w:val="007A3EA7"/>
    <w:rsid w:val="00827567"/>
    <w:rsid w:val="008F02C4"/>
    <w:rsid w:val="00951BE3"/>
    <w:rsid w:val="00A04BF8"/>
    <w:rsid w:val="00A5000B"/>
    <w:rsid w:val="00A66D24"/>
    <w:rsid w:val="00B05C1B"/>
    <w:rsid w:val="00B91C3E"/>
    <w:rsid w:val="00BC3F09"/>
    <w:rsid w:val="00C052EB"/>
    <w:rsid w:val="00C16AFE"/>
    <w:rsid w:val="00C4111D"/>
    <w:rsid w:val="00C46CAD"/>
    <w:rsid w:val="00C55B0D"/>
    <w:rsid w:val="00C675C2"/>
    <w:rsid w:val="00D41F52"/>
    <w:rsid w:val="00D9694E"/>
    <w:rsid w:val="00D96C8B"/>
    <w:rsid w:val="00DC5A07"/>
    <w:rsid w:val="00E62223"/>
    <w:rsid w:val="00E72D1B"/>
    <w:rsid w:val="00E7711C"/>
    <w:rsid w:val="00E84CBF"/>
    <w:rsid w:val="00E87CE0"/>
    <w:rsid w:val="00EA52E2"/>
    <w:rsid w:val="00EC68DD"/>
    <w:rsid w:val="00ED7D9D"/>
    <w:rsid w:val="00EE48A7"/>
    <w:rsid w:val="00F04308"/>
    <w:rsid w:val="513F76F8"/>
    <w:rsid w:val="649A35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6" w:lineRule="auto"/>
      <w:outlineLvl w:val="0"/>
    </w:pPr>
    <w:rPr>
      <w:b/>
      <w:bCs/>
      <w:kern w:val="44"/>
      <w:sz w:val="44"/>
      <w:szCs w:val="44"/>
    </w:rPr>
  </w:style>
  <w:style w:type="character" w:default="1" w:styleId="10">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Body Text"/>
    <w:basedOn w:val="1"/>
    <w:link w:val="14"/>
    <w:semiHidden/>
    <w:unhideWhenUsed/>
    <w:qFormat/>
    <w:uiPriority w:val="99"/>
    <w:pPr>
      <w:spacing w:after="120"/>
    </w:p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7">
    <w:name w:val="Body Text First Indent"/>
    <w:basedOn w:val="3"/>
    <w:link w:val="15"/>
    <w:semiHidden/>
    <w:unhideWhenUsed/>
    <w:qFormat/>
    <w:uiPriority w:val="0"/>
    <w:pPr>
      <w:ind w:firstLine="420" w:firstLineChars="100"/>
    </w:pPr>
    <w:rPr>
      <w:rFonts w:ascii="Times New Roman" w:hAnsi="Times New Roman" w:eastAsia="方正仿宋简体" w:cs="Times New Roman"/>
      <w:sz w:val="32"/>
      <w:szCs w:val="32"/>
    </w:rPr>
  </w:style>
  <w:style w:type="table" w:styleId="9">
    <w:name w:val="Table Grid"/>
    <w:basedOn w:val="8"/>
    <w:qFormat/>
    <w:uiPriority w:val="0"/>
    <w:pPr>
      <w:widowControl w:val="0"/>
      <w:jc w:val="both"/>
    </w:pPr>
    <w:rPr>
      <w:rFonts w:ascii="等线" w:hAnsi="等线" w:eastAsia="等线"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34"/>
    <w:pPr>
      <w:ind w:firstLine="420" w:firstLineChars="200"/>
    </w:pPr>
  </w:style>
  <w:style w:type="character" w:customStyle="1" w:styleId="12">
    <w:name w:val="页眉 字符"/>
    <w:basedOn w:val="10"/>
    <w:link w:val="5"/>
    <w:qFormat/>
    <w:uiPriority w:val="99"/>
    <w:rPr>
      <w:sz w:val="18"/>
      <w:szCs w:val="18"/>
    </w:rPr>
  </w:style>
  <w:style w:type="character" w:customStyle="1" w:styleId="13">
    <w:name w:val="页脚 字符"/>
    <w:basedOn w:val="10"/>
    <w:link w:val="4"/>
    <w:qFormat/>
    <w:uiPriority w:val="99"/>
    <w:rPr>
      <w:sz w:val="18"/>
      <w:szCs w:val="18"/>
    </w:rPr>
  </w:style>
  <w:style w:type="character" w:customStyle="1" w:styleId="14">
    <w:name w:val="正文文本 字符"/>
    <w:basedOn w:val="10"/>
    <w:link w:val="3"/>
    <w:semiHidden/>
    <w:qFormat/>
    <w:uiPriority w:val="99"/>
  </w:style>
  <w:style w:type="character" w:customStyle="1" w:styleId="15">
    <w:name w:val="正文文本首行缩进 字符"/>
    <w:basedOn w:val="14"/>
    <w:link w:val="7"/>
    <w:semiHidden/>
    <w:qFormat/>
    <w:uiPriority w:val="0"/>
    <w:rPr>
      <w:rFonts w:ascii="Times New Roman" w:hAnsi="Times New Roman" w:eastAsia="方正仿宋简体" w:cs="Times New Roman"/>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770388B-F0A9-4E76-97C5-074D14C0C0E6}">
  <ds:schemaRefs/>
</ds:datastoreItem>
</file>

<file path=docProps/app.xml><?xml version="1.0" encoding="utf-8"?>
<Properties xmlns="http://schemas.openxmlformats.org/officeDocument/2006/extended-properties" xmlns:vt="http://schemas.openxmlformats.org/officeDocument/2006/docPropsVTypes">
  <Template>Normal</Template>
  <Pages>9</Pages>
  <Words>508</Words>
  <Characters>2902</Characters>
  <Lines>24</Lines>
  <Paragraphs>6</Paragraphs>
  <TotalTime>2</TotalTime>
  <ScaleCrop>false</ScaleCrop>
  <LinksUpToDate>false</LinksUpToDate>
  <CharactersWithSpaces>3404</CharactersWithSpaces>
  <Application>WPS Office_11.1.0.11544_F1E327BC-269C-435d-A152-05C5408002CA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2022-09-29T13:20:00Z</dcterms:created>
  <dc:creator>zjy</dc:creator>
  <cp:lastModifiedBy>lenovo</cp:lastModifiedBy>
  <dcterms:modified xsi:type="dcterms:W3CDTF">2022-09-30T01:59:39Z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2052-11.1.0.11544</vt:lpwstr>
  </property>
  <property fmtid="{D5CDD505-2E9C-101B-9397-08002B2CF9AE}" pid="3" name="ICV">
    <vt:lpwstr>2696892155B74F5585CDFEA2C8C13E66</vt:lpwstr>
  </property>
</Properties>
</file>